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D" w:rsidRDefault="007C0FED">
      <w:pPr>
        <w:pStyle w:val="Default"/>
        <w:pBdr>
          <w:top w:val="single" w:sz="4" w:space="1" w:color="auto"/>
          <w:left w:val="single" w:sz="4" w:space="4" w:color="auto"/>
          <w:bottom w:val="single" w:sz="4" w:space="1" w:color="auto"/>
          <w:right w:val="single" w:sz="4" w:space="4" w:color="auto"/>
        </w:pBdr>
        <w:rPr>
          <w:b/>
          <w:bCs/>
          <w:sz w:val="32"/>
          <w:szCs w:val="32"/>
        </w:rPr>
      </w:pPr>
    </w:p>
    <w:p w:rsidR="007C0FED" w:rsidRDefault="00364A4B">
      <w:pPr>
        <w:pStyle w:val="Default"/>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Materská škola, Švermova 8, Valaská</w:t>
      </w: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jc w:val="center"/>
        <w:rPr>
          <w:b/>
          <w:bCs/>
          <w:sz w:val="32"/>
          <w:szCs w:val="32"/>
        </w:rPr>
      </w:pPr>
    </w:p>
    <w:p w:rsidR="007C0FED" w:rsidRDefault="00364A4B">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Správa o výchovno-vzdelávacej činnosti, jej výsledkoch a podmienkach za školský rok 2022/2023</w:t>
      </w:r>
    </w:p>
    <w:p w:rsidR="007C0FED" w:rsidRDefault="007C0FED">
      <w:pPr>
        <w:pBdr>
          <w:top w:val="single" w:sz="4" w:space="1" w:color="auto"/>
          <w:left w:val="single" w:sz="4" w:space="4" w:color="auto"/>
          <w:bottom w:val="single" w:sz="4" w:space="1" w:color="auto"/>
          <w:right w:val="single" w:sz="4" w:space="4" w:color="auto"/>
        </w:pBdr>
        <w:jc w:val="center"/>
        <w:rPr>
          <w:b/>
          <w:sz w:val="32"/>
          <w:szCs w:val="32"/>
        </w:rPr>
      </w:pPr>
    </w:p>
    <w:p w:rsidR="007C0FED" w:rsidRDefault="007C0FED">
      <w:pPr>
        <w:pBdr>
          <w:top w:val="single" w:sz="4" w:space="1" w:color="auto"/>
          <w:left w:val="single" w:sz="4" w:space="4" w:color="auto"/>
          <w:bottom w:val="single" w:sz="4" w:space="1" w:color="auto"/>
          <w:right w:val="single" w:sz="4" w:space="4" w:color="auto"/>
        </w:pBdr>
        <w:jc w:val="center"/>
        <w:rPr>
          <w:b/>
          <w:sz w:val="32"/>
          <w:szCs w:val="32"/>
        </w:rPr>
      </w:pPr>
    </w:p>
    <w:p w:rsidR="007C0FED" w:rsidRDefault="007C0FED">
      <w:pPr>
        <w:pBdr>
          <w:top w:val="single" w:sz="4" w:space="1" w:color="auto"/>
          <w:left w:val="single" w:sz="4" w:space="4" w:color="auto"/>
          <w:bottom w:val="single" w:sz="4" w:space="1" w:color="auto"/>
          <w:right w:val="single" w:sz="4" w:space="4" w:color="auto"/>
        </w:pBdr>
        <w:rPr>
          <w:b/>
        </w:rPr>
      </w:pPr>
    </w:p>
    <w:p w:rsidR="007C0FED" w:rsidRDefault="007C0FED">
      <w:pPr>
        <w:pStyle w:val="Default"/>
        <w:pBdr>
          <w:top w:val="single" w:sz="4" w:space="1" w:color="auto"/>
          <w:left w:val="single" w:sz="4" w:space="4" w:color="auto"/>
          <w:bottom w:val="single" w:sz="4" w:space="1" w:color="auto"/>
          <w:right w:val="single" w:sz="4" w:space="4" w:color="auto"/>
        </w:pBdr>
        <w:rPr>
          <w:b/>
          <w:bCs/>
          <w:sz w:val="28"/>
          <w:szCs w:val="28"/>
        </w:rPr>
      </w:pPr>
    </w:p>
    <w:p w:rsidR="007C0FED" w:rsidRDefault="007C0FED">
      <w:pPr>
        <w:pBdr>
          <w:top w:val="single" w:sz="4" w:space="1" w:color="auto"/>
          <w:left w:val="single" w:sz="4" w:space="4" w:color="auto"/>
          <w:bottom w:val="single" w:sz="4" w:space="1" w:color="auto"/>
          <w:right w:val="single" w:sz="4" w:space="4" w:color="auto"/>
        </w:pBdr>
        <w:rPr>
          <w:b/>
          <w:sz w:val="32"/>
          <w:szCs w:val="32"/>
        </w:rPr>
      </w:pPr>
    </w:p>
    <w:p w:rsidR="007C0FED" w:rsidRDefault="007C0FED">
      <w:pPr>
        <w:pStyle w:val="Default"/>
        <w:pBdr>
          <w:top w:val="single" w:sz="4" w:space="1" w:color="auto"/>
          <w:left w:val="single" w:sz="4" w:space="4" w:color="auto"/>
          <w:bottom w:val="single" w:sz="4" w:space="1" w:color="auto"/>
          <w:right w:val="single" w:sz="4" w:space="4" w:color="auto"/>
        </w:pBdr>
        <w:rPr>
          <w:b/>
          <w:bCs/>
          <w:sz w:val="28"/>
          <w:szCs w:val="28"/>
        </w:rPr>
      </w:pPr>
    </w:p>
    <w:p w:rsidR="007C0FED" w:rsidRDefault="00364A4B">
      <w:pPr>
        <w:pStyle w:val="Default"/>
        <w:pBdr>
          <w:top w:val="single" w:sz="4" w:space="1" w:color="auto"/>
          <w:left w:val="single" w:sz="4" w:space="4" w:color="auto"/>
          <w:bottom w:val="single" w:sz="4" w:space="1" w:color="auto"/>
          <w:right w:val="single" w:sz="4" w:space="4" w:color="auto"/>
        </w:pBdr>
        <w:rPr>
          <w:b/>
          <w:bCs/>
        </w:rPr>
      </w:pPr>
      <w:r>
        <w:rPr>
          <w:b/>
          <w:bCs/>
          <w:sz w:val="28"/>
          <w:szCs w:val="28"/>
        </w:rPr>
        <w:t xml:space="preserve">Spracovala:  Iveta </w:t>
      </w:r>
      <w:proofErr w:type="spellStart"/>
      <w:r>
        <w:rPr>
          <w:b/>
          <w:bCs/>
          <w:sz w:val="28"/>
          <w:szCs w:val="28"/>
        </w:rPr>
        <w:t>Babčanová</w:t>
      </w:r>
      <w:proofErr w:type="spellEnd"/>
      <w:r>
        <w:rPr>
          <w:b/>
          <w:bCs/>
          <w:sz w:val="28"/>
          <w:szCs w:val="28"/>
        </w:rPr>
        <w:t>, Mgr.</w:t>
      </w:r>
    </w:p>
    <w:p w:rsidR="007C0FED" w:rsidRDefault="007C0FED">
      <w:pPr>
        <w:pStyle w:val="Default"/>
        <w:pBdr>
          <w:top w:val="single" w:sz="4" w:space="1" w:color="auto"/>
          <w:left w:val="single" w:sz="4" w:space="4" w:color="auto"/>
          <w:bottom w:val="single" w:sz="4" w:space="1" w:color="auto"/>
          <w:right w:val="single" w:sz="4" w:space="4" w:color="auto"/>
        </w:pBdr>
        <w:rPr>
          <w:b/>
          <w:bCs/>
        </w:rPr>
      </w:pPr>
    </w:p>
    <w:p w:rsidR="007C0FED" w:rsidRDefault="007C0FED">
      <w:pPr>
        <w:pStyle w:val="Default"/>
        <w:pBdr>
          <w:top w:val="single" w:sz="4" w:space="1" w:color="auto"/>
          <w:left w:val="single" w:sz="4" w:space="4" w:color="auto"/>
          <w:bottom w:val="single" w:sz="4" w:space="1" w:color="auto"/>
          <w:right w:val="single" w:sz="4" w:space="4" w:color="auto"/>
        </w:pBdr>
        <w:rPr>
          <w:b/>
          <w:bCs/>
          <w:sz w:val="28"/>
          <w:szCs w:val="28"/>
        </w:rPr>
      </w:pPr>
    </w:p>
    <w:p w:rsidR="007C0FED" w:rsidRDefault="007C0FED">
      <w:pPr>
        <w:pStyle w:val="Default"/>
        <w:pBdr>
          <w:top w:val="single" w:sz="4" w:space="1" w:color="auto"/>
          <w:left w:val="single" w:sz="4" w:space="4" w:color="auto"/>
          <w:bottom w:val="single" w:sz="4" w:space="1" w:color="auto"/>
          <w:right w:val="single" w:sz="4" w:space="4" w:color="auto"/>
        </w:pBdr>
        <w:rPr>
          <w:b/>
          <w:bCs/>
          <w:sz w:val="28"/>
          <w:szCs w:val="28"/>
        </w:rPr>
      </w:pPr>
    </w:p>
    <w:p w:rsidR="007C0FED" w:rsidRDefault="007C0FED">
      <w:pPr>
        <w:pStyle w:val="Default"/>
        <w:pBdr>
          <w:top w:val="single" w:sz="4" w:space="1" w:color="auto"/>
          <w:left w:val="single" w:sz="4" w:space="4" w:color="auto"/>
          <w:bottom w:val="single" w:sz="4" w:space="1" w:color="auto"/>
          <w:right w:val="single" w:sz="4" w:space="4" w:color="auto"/>
        </w:pBdr>
        <w:rPr>
          <w:sz w:val="28"/>
          <w:szCs w:val="28"/>
        </w:rPr>
      </w:pPr>
    </w:p>
    <w:p w:rsidR="007C0FED" w:rsidRDefault="007C0FED">
      <w:pPr>
        <w:pStyle w:val="Default"/>
        <w:pBdr>
          <w:top w:val="single" w:sz="4" w:space="1" w:color="auto"/>
          <w:left w:val="single" w:sz="4" w:space="4" w:color="auto"/>
          <w:bottom w:val="single" w:sz="4" w:space="1" w:color="auto"/>
          <w:right w:val="single" w:sz="4" w:space="4" w:color="auto"/>
        </w:pBdr>
        <w:rPr>
          <w:sz w:val="28"/>
          <w:szCs w:val="28"/>
        </w:rPr>
      </w:pPr>
    </w:p>
    <w:p w:rsidR="007C0FED" w:rsidRDefault="007C0FED">
      <w:pPr>
        <w:pStyle w:val="Default"/>
        <w:pBdr>
          <w:top w:val="single" w:sz="4" w:space="1" w:color="auto"/>
          <w:left w:val="single" w:sz="4" w:space="4" w:color="auto"/>
          <w:bottom w:val="single" w:sz="4" w:space="1" w:color="auto"/>
          <w:right w:val="single" w:sz="4" w:space="4" w:color="auto"/>
        </w:pBdr>
        <w:rPr>
          <w:sz w:val="28"/>
          <w:szCs w:val="28"/>
        </w:rPr>
      </w:pPr>
    </w:p>
    <w:p w:rsidR="007C0FED" w:rsidRDefault="00364A4B">
      <w:pPr>
        <w:pStyle w:val="Default"/>
        <w:pBdr>
          <w:top w:val="single" w:sz="4" w:space="1" w:color="auto"/>
          <w:left w:val="single" w:sz="4" w:space="4" w:color="auto"/>
          <w:bottom w:val="single" w:sz="4" w:space="1" w:color="auto"/>
          <w:right w:val="single" w:sz="4" w:space="4" w:color="auto"/>
        </w:pBdr>
        <w:rPr>
          <w:b/>
          <w:bCs/>
          <w:sz w:val="20"/>
          <w:szCs w:val="20"/>
        </w:rPr>
      </w:pPr>
      <w:r>
        <w:rPr>
          <w:b/>
          <w:bCs/>
          <w:sz w:val="28"/>
          <w:szCs w:val="28"/>
        </w:rPr>
        <w:t xml:space="preserve">Dátum spracovania: 25.08.2023                             </w:t>
      </w:r>
    </w:p>
    <w:p w:rsidR="007C0FED" w:rsidRDefault="00364A4B">
      <w:pPr>
        <w:pStyle w:val="Default"/>
        <w:pBdr>
          <w:top w:val="single" w:sz="4" w:space="1" w:color="auto"/>
          <w:left w:val="single" w:sz="4" w:space="4" w:color="auto"/>
          <w:bottom w:val="single" w:sz="4" w:space="1" w:color="auto"/>
          <w:right w:val="single" w:sz="4" w:space="4" w:color="auto"/>
        </w:pBdr>
        <w:rPr>
          <w:b/>
          <w:color w:val="FF0000"/>
          <w:sz w:val="28"/>
          <w:szCs w:val="28"/>
        </w:rPr>
      </w:pPr>
      <w:r>
        <w:rPr>
          <w:b/>
          <w:sz w:val="28"/>
          <w:szCs w:val="28"/>
        </w:rPr>
        <w:t xml:space="preserve">Dátum prerokovania v pedagogickej rade: </w:t>
      </w:r>
      <w:r>
        <w:rPr>
          <w:b/>
          <w:color w:val="auto"/>
          <w:sz w:val="28"/>
          <w:szCs w:val="28"/>
        </w:rPr>
        <w:t>28.08.2023</w:t>
      </w:r>
    </w:p>
    <w:p w:rsidR="007C0FED" w:rsidRDefault="007C0FED">
      <w:pPr>
        <w:pStyle w:val="Default"/>
        <w:pBdr>
          <w:top w:val="single" w:sz="4" w:space="1" w:color="auto"/>
          <w:left w:val="single" w:sz="4" w:space="4" w:color="auto"/>
          <w:bottom w:val="single" w:sz="4" w:space="1" w:color="auto"/>
          <w:right w:val="single" w:sz="4" w:space="4" w:color="auto"/>
        </w:pBdr>
        <w:rPr>
          <w:b/>
          <w:sz w:val="28"/>
          <w:szCs w:val="28"/>
        </w:rPr>
      </w:pPr>
    </w:p>
    <w:p w:rsidR="007C0FED" w:rsidRDefault="00364A4B">
      <w:pPr>
        <w:pStyle w:val="Default"/>
        <w:pBdr>
          <w:top w:val="single" w:sz="4" w:space="1" w:color="auto"/>
          <w:left w:val="single" w:sz="4" w:space="4" w:color="auto"/>
          <w:bottom w:val="single" w:sz="4" w:space="1" w:color="auto"/>
          <w:right w:val="single" w:sz="4" w:space="4" w:color="auto"/>
        </w:pBdr>
        <w:rPr>
          <w:b/>
          <w:color w:val="auto"/>
          <w:sz w:val="28"/>
          <w:szCs w:val="28"/>
        </w:rPr>
      </w:pPr>
      <w:r>
        <w:rPr>
          <w:b/>
          <w:sz w:val="28"/>
          <w:szCs w:val="28"/>
        </w:rPr>
        <w:t xml:space="preserve">Dátum prerokovania v rade školy: </w:t>
      </w:r>
      <w:r>
        <w:rPr>
          <w:b/>
          <w:color w:val="auto"/>
          <w:sz w:val="28"/>
          <w:szCs w:val="28"/>
        </w:rPr>
        <w:t>10.10.2023</w:t>
      </w:r>
    </w:p>
    <w:p w:rsidR="007C0FED" w:rsidRDefault="00364A4B">
      <w:pPr>
        <w:pBdr>
          <w:top w:val="single" w:sz="4" w:space="1" w:color="auto"/>
          <w:left w:val="single" w:sz="4" w:space="4" w:color="auto"/>
          <w:bottom w:val="single" w:sz="4" w:space="1" w:color="auto"/>
          <w:right w:val="single" w:sz="4" w:space="4" w:color="auto"/>
        </w:pBdr>
        <w:rPr>
          <w:b/>
          <w:color w:val="FF0000"/>
          <w:sz w:val="28"/>
          <w:szCs w:val="28"/>
        </w:rPr>
      </w:pPr>
      <w:r>
        <w:rPr>
          <w:b/>
          <w:sz w:val="28"/>
          <w:szCs w:val="28"/>
        </w:rPr>
        <w:t xml:space="preserve">Dátum schválenia zriaďovateľom: </w:t>
      </w:r>
      <w:r w:rsidR="000C7FE4">
        <w:rPr>
          <w:b/>
          <w:sz w:val="28"/>
          <w:szCs w:val="28"/>
        </w:rPr>
        <w:t>15.11.2023</w:t>
      </w:r>
      <w:bookmarkStart w:id="0" w:name="_GoBack"/>
      <w:bookmarkEnd w:id="0"/>
    </w:p>
    <w:p w:rsidR="007C0FED" w:rsidRDefault="007C0FED">
      <w:pPr>
        <w:pBdr>
          <w:top w:val="single" w:sz="4" w:space="1" w:color="auto"/>
          <w:left w:val="single" w:sz="4" w:space="4" w:color="auto"/>
          <w:bottom w:val="single" w:sz="4" w:space="1" w:color="auto"/>
          <w:right w:val="single" w:sz="4" w:space="4" w:color="auto"/>
        </w:pBdr>
        <w:rPr>
          <w:b/>
          <w:sz w:val="28"/>
          <w:szCs w:val="28"/>
        </w:rPr>
      </w:pPr>
    </w:p>
    <w:p w:rsidR="007C0FED" w:rsidRDefault="007C0FED">
      <w:pPr>
        <w:pBdr>
          <w:top w:val="single" w:sz="4" w:space="1" w:color="auto"/>
          <w:left w:val="single" w:sz="4" w:space="4" w:color="auto"/>
          <w:bottom w:val="single" w:sz="4" w:space="1" w:color="auto"/>
          <w:right w:val="single" w:sz="4" w:space="4" w:color="auto"/>
        </w:pBdr>
        <w:rPr>
          <w:b/>
          <w:sz w:val="28"/>
          <w:szCs w:val="28"/>
        </w:rPr>
      </w:pPr>
    </w:p>
    <w:p w:rsidR="007C0FED" w:rsidRDefault="007C0FED">
      <w:pPr>
        <w:pBdr>
          <w:top w:val="single" w:sz="4" w:space="1" w:color="auto"/>
          <w:left w:val="single" w:sz="4" w:space="4" w:color="auto"/>
          <w:bottom w:val="single" w:sz="4" w:space="1" w:color="auto"/>
          <w:right w:val="single" w:sz="4" w:space="4" w:color="auto"/>
        </w:pBdr>
        <w:rPr>
          <w:b/>
          <w:sz w:val="28"/>
          <w:szCs w:val="28"/>
        </w:rPr>
      </w:pPr>
    </w:p>
    <w:p w:rsidR="007C0FED" w:rsidRDefault="007C0FED">
      <w:pPr>
        <w:pBdr>
          <w:top w:val="single" w:sz="4" w:space="1" w:color="auto"/>
          <w:left w:val="single" w:sz="4" w:space="4" w:color="auto"/>
          <w:bottom w:val="single" w:sz="4" w:space="1" w:color="auto"/>
          <w:right w:val="single" w:sz="4" w:space="4" w:color="auto"/>
        </w:pBdr>
        <w:rPr>
          <w:b/>
          <w:sz w:val="28"/>
          <w:szCs w:val="28"/>
        </w:rPr>
      </w:pPr>
    </w:p>
    <w:p w:rsidR="007C0FED" w:rsidRDefault="007C0FED">
      <w:pPr>
        <w:pBdr>
          <w:top w:val="single" w:sz="4" w:space="1" w:color="auto"/>
          <w:left w:val="single" w:sz="4" w:space="4" w:color="auto"/>
          <w:bottom w:val="single" w:sz="4" w:space="1" w:color="auto"/>
          <w:right w:val="single" w:sz="4" w:space="4" w:color="auto"/>
        </w:pBdr>
        <w:rPr>
          <w:b/>
          <w:sz w:val="28"/>
          <w:szCs w:val="28"/>
        </w:rPr>
      </w:pPr>
    </w:p>
    <w:p w:rsidR="007C0FED" w:rsidRDefault="007C0FED">
      <w:pPr>
        <w:pBdr>
          <w:top w:val="single" w:sz="4" w:space="1" w:color="auto"/>
          <w:left w:val="single" w:sz="4" w:space="4" w:color="auto"/>
          <w:bottom w:val="single" w:sz="4" w:space="1" w:color="auto"/>
          <w:right w:val="single" w:sz="4" w:space="4" w:color="auto"/>
        </w:pBdr>
      </w:pPr>
    </w:p>
    <w:p w:rsidR="007C0FED" w:rsidRDefault="007C0FED">
      <w:pPr>
        <w:pBdr>
          <w:top w:val="single" w:sz="4" w:space="1" w:color="auto"/>
          <w:left w:val="single" w:sz="4" w:space="4" w:color="auto"/>
          <w:bottom w:val="single" w:sz="4" w:space="1" w:color="auto"/>
          <w:right w:val="single" w:sz="4" w:space="4" w:color="auto"/>
        </w:pBdr>
      </w:pPr>
    </w:p>
    <w:p w:rsidR="007C0FED" w:rsidRDefault="007C0FED">
      <w:pPr>
        <w:pBdr>
          <w:top w:val="single" w:sz="4" w:space="1" w:color="auto"/>
          <w:left w:val="single" w:sz="4" w:space="4" w:color="auto"/>
          <w:bottom w:val="single" w:sz="4" w:space="1" w:color="auto"/>
          <w:right w:val="single" w:sz="4" w:space="4" w:color="auto"/>
        </w:pBdr>
      </w:pPr>
    </w:p>
    <w:p w:rsidR="007C0FED" w:rsidRDefault="00364A4B">
      <w:pPr>
        <w:pBdr>
          <w:top w:val="single" w:sz="4" w:space="1" w:color="auto"/>
          <w:left w:val="single" w:sz="4" w:space="4" w:color="auto"/>
          <w:bottom w:val="single" w:sz="4" w:space="1" w:color="auto"/>
          <w:right w:val="single" w:sz="4" w:space="4" w:color="auto"/>
        </w:pBdr>
        <w:rPr>
          <w:b/>
        </w:rPr>
      </w:pPr>
      <w:r>
        <w:t xml:space="preserve">                                                                                    -------------------------------------------------</w:t>
      </w:r>
    </w:p>
    <w:p w:rsidR="007C0FED" w:rsidRDefault="00364A4B">
      <w:pPr>
        <w:pBdr>
          <w:top w:val="single" w:sz="4" w:space="1" w:color="auto"/>
          <w:left w:val="single" w:sz="4" w:space="4" w:color="auto"/>
          <w:bottom w:val="single" w:sz="4" w:space="1" w:color="auto"/>
          <w:right w:val="single" w:sz="4" w:space="4" w:color="auto"/>
        </w:pBdr>
        <w:rPr>
          <w:sz w:val="20"/>
        </w:rPr>
      </w:pPr>
      <w:r>
        <w:rPr>
          <w:sz w:val="20"/>
        </w:rPr>
        <w:t xml:space="preserve">                                                                                                          podpis štatutárneho zástupcu zriaďovateľa</w:t>
      </w:r>
    </w:p>
    <w:p w:rsidR="007C0FED" w:rsidRDefault="007C0FED">
      <w:pPr>
        <w:pBdr>
          <w:top w:val="single" w:sz="4" w:space="1" w:color="auto"/>
          <w:left w:val="single" w:sz="4" w:space="4" w:color="auto"/>
          <w:bottom w:val="single" w:sz="4" w:space="1" w:color="auto"/>
          <w:right w:val="single" w:sz="4" w:space="4" w:color="auto"/>
        </w:pBdr>
        <w:rPr>
          <w:sz w:val="20"/>
        </w:rPr>
      </w:pPr>
    </w:p>
    <w:p w:rsidR="007C0FED" w:rsidRDefault="007C0FED">
      <w:pPr>
        <w:jc w:val="both"/>
        <w:rPr>
          <w:b/>
        </w:rPr>
      </w:pPr>
    </w:p>
    <w:p w:rsidR="007C0FED" w:rsidRDefault="00364A4B">
      <w:pPr>
        <w:jc w:val="both"/>
        <w:rPr>
          <w:b/>
        </w:rPr>
      </w:pPr>
      <w:r>
        <w:rPr>
          <w:b/>
        </w:rPr>
        <w:t>Obsah správy</w:t>
      </w:r>
    </w:p>
    <w:p w:rsidR="007C0FED" w:rsidRDefault="007C0FED">
      <w:pPr>
        <w:jc w:val="both"/>
      </w:pPr>
    </w:p>
    <w:p w:rsidR="007C0FED" w:rsidRDefault="007C0FED">
      <w:pPr>
        <w:jc w:val="both"/>
      </w:pPr>
    </w:p>
    <w:p w:rsidR="007C0FED" w:rsidRDefault="00364A4B">
      <w:pPr>
        <w:spacing w:line="276" w:lineRule="auto"/>
        <w:rPr>
          <w:caps/>
        </w:rPr>
      </w:pPr>
      <w:r>
        <w:rPr>
          <w:b/>
        </w:rPr>
        <w:t>a)</w:t>
      </w:r>
      <w:r>
        <w:t xml:space="preserve"> Základné údaje o materskej škole</w:t>
      </w:r>
    </w:p>
    <w:p w:rsidR="007C0FED" w:rsidRDefault="00364A4B">
      <w:pPr>
        <w:spacing w:line="276" w:lineRule="auto"/>
      </w:pPr>
      <w:r>
        <w:t>1 - 4 Kontaktné údaje, vedúci zamestnanci školy, údaje o rade školy a iných poradných orgánoch.</w:t>
      </w:r>
    </w:p>
    <w:p w:rsidR="007C0FED" w:rsidRDefault="00364A4B">
      <w:pPr>
        <w:spacing w:line="276" w:lineRule="auto"/>
      </w:pPr>
      <w:r>
        <w:rPr>
          <w:b/>
        </w:rPr>
        <w:t>b)</w:t>
      </w:r>
      <w:r>
        <w:t xml:space="preserve"> Údaje o počtoch detí</w:t>
      </w:r>
    </w:p>
    <w:p w:rsidR="007C0FED" w:rsidRDefault="00364A4B">
      <w:pPr>
        <w:spacing w:line="276" w:lineRule="auto"/>
        <w:rPr>
          <w:caps/>
        </w:rPr>
      </w:pPr>
      <w:r>
        <w:rPr>
          <w:b/>
        </w:rPr>
        <w:t>c)</w:t>
      </w:r>
      <w:r>
        <w:t xml:space="preserve">  Údaje o obsahu a zameraní výchovy a vzdelávania zabezpečovaného školou a používaných učebných plánoch</w:t>
      </w:r>
    </w:p>
    <w:p w:rsidR="007C0FED" w:rsidRDefault="00364A4B">
      <w:pPr>
        <w:spacing w:line="276" w:lineRule="auto"/>
        <w:rPr>
          <w:caps/>
        </w:rPr>
      </w:pPr>
      <w:r>
        <w:rPr>
          <w:b/>
        </w:rPr>
        <w:t>d)</w:t>
      </w:r>
      <w:r>
        <w:t xml:space="preserve">  Údaje o počte zamestnancov a plnení kvalifikačného predpokladu pedagogických a odborných  zamestnancov</w:t>
      </w:r>
    </w:p>
    <w:p w:rsidR="007C0FED" w:rsidRDefault="00364A4B">
      <w:pPr>
        <w:spacing w:line="360" w:lineRule="auto"/>
        <w:rPr>
          <w:b/>
          <w:caps/>
        </w:rPr>
      </w:pPr>
      <w:r>
        <w:rPr>
          <w:b/>
        </w:rPr>
        <w:t>e)</w:t>
      </w:r>
      <w:r>
        <w:rPr>
          <w:b/>
          <w:caps/>
        </w:rPr>
        <w:t xml:space="preserve"> </w:t>
      </w:r>
      <w:r>
        <w:rPr>
          <w:caps/>
        </w:rPr>
        <w:t>Ú</w:t>
      </w:r>
      <w:r>
        <w:t>daje o výsledkoch hodnotenia podľa poskytovaného stupňa vzdelania</w:t>
      </w:r>
    </w:p>
    <w:p w:rsidR="007C0FED" w:rsidRDefault="00364A4B">
      <w:pPr>
        <w:spacing w:line="360" w:lineRule="auto"/>
        <w:rPr>
          <w:b/>
          <w:caps/>
        </w:rPr>
      </w:pPr>
      <w:r>
        <w:rPr>
          <w:b/>
        </w:rPr>
        <w:t xml:space="preserve">f) </w:t>
      </w:r>
      <w:r>
        <w:t>Údaje o aktivitách a prezentácii školy na verejnosti</w:t>
      </w:r>
    </w:p>
    <w:p w:rsidR="007C0FED" w:rsidRDefault="00364A4B">
      <w:pPr>
        <w:spacing w:line="360" w:lineRule="auto"/>
        <w:rPr>
          <w:b/>
        </w:rPr>
      </w:pPr>
      <w:r>
        <w:rPr>
          <w:b/>
        </w:rPr>
        <w:t xml:space="preserve">g) </w:t>
      </w:r>
      <w:r>
        <w:t>Údaje o projektoch, do ktorých je škola zapojená</w:t>
      </w:r>
    </w:p>
    <w:p w:rsidR="007C0FED" w:rsidRDefault="00364A4B">
      <w:pPr>
        <w:pStyle w:val="Odsekzoznamu"/>
        <w:spacing w:after="0" w:line="360" w:lineRule="auto"/>
        <w:ind w:left="0"/>
        <w:rPr>
          <w:rFonts w:ascii="Times New Roman" w:hAnsi="Times New Roman"/>
          <w:caps/>
          <w:sz w:val="24"/>
          <w:szCs w:val="24"/>
        </w:rPr>
      </w:pPr>
      <w:r>
        <w:rPr>
          <w:rFonts w:ascii="Times New Roman" w:hAnsi="Times New Roman"/>
          <w:b/>
          <w:sz w:val="24"/>
          <w:szCs w:val="24"/>
        </w:rPr>
        <w:t xml:space="preserve">h) </w:t>
      </w:r>
      <w:r>
        <w:rPr>
          <w:rFonts w:ascii="Times New Roman" w:hAnsi="Times New Roman"/>
          <w:sz w:val="24"/>
          <w:szCs w:val="24"/>
        </w:rPr>
        <w:t>Údaje o výsledkoch inšpekčnej činnosti vykonanej  štátnou školskou inšpekciou</w:t>
      </w:r>
    </w:p>
    <w:p w:rsidR="007C0FED" w:rsidRDefault="00364A4B">
      <w:pPr>
        <w:spacing w:line="360" w:lineRule="auto"/>
        <w:rPr>
          <w:b/>
          <w:caps/>
        </w:rPr>
      </w:pPr>
      <w:r>
        <w:rPr>
          <w:b/>
        </w:rPr>
        <w:t xml:space="preserve">i) </w:t>
      </w:r>
      <w:r>
        <w:t>Údaje o priestorových a materiálno-technických podmienkach školy</w:t>
      </w:r>
    </w:p>
    <w:p w:rsidR="007C0FED" w:rsidRDefault="00364A4B">
      <w:pPr>
        <w:spacing w:line="360" w:lineRule="auto"/>
        <w:rPr>
          <w:b/>
          <w:caps/>
        </w:rPr>
      </w:pPr>
      <w:r>
        <w:rPr>
          <w:b/>
        </w:rPr>
        <w:t xml:space="preserve">j) </w:t>
      </w:r>
      <w:r>
        <w:t>Údaje o finančnom a hmotnom zabezpečení výchovno-vzdelávacej činnosti školy</w:t>
      </w:r>
    </w:p>
    <w:p w:rsidR="007C0FED" w:rsidRDefault="00364A4B">
      <w:pPr>
        <w:spacing w:line="360" w:lineRule="auto"/>
      </w:pPr>
      <w:r>
        <w:rPr>
          <w:b/>
        </w:rPr>
        <w:t xml:space="preserve">k) </w:t>
      </w:r>
      <w:r>
        <w:t>Cieľ, ktorý si škola určila v koncepčnom zámere školy na príslušný školský roka vyhodnotenie jeho plnenia</w:t>
      </w:r>
    </w:p>
    <w:p w:rsidR="007C0FED" w:rsidRDefault="00364A4B">
      <w:pPr>
        <w:spacing w:line="360" w:lineRule="auto"/>
        <w:rPr>
          <w:b/>
          <w:caps/>
        </w:rPr>
      </w:pPr>
      <w:r>
        <w:rPr>
          <w:b/>
        </w:rPr>
        <w:t xml:space="preserve">l) </w:t>
      </w:r>
      <w:r>
        <w:t>Oblasti, v ktorých škola dosahuje dobré výsledky, a oblasti, v ktorých sú nedostatky vrátane návrhov a opatrení</w:t>
      </w:r>
    </w:p>
    <w:p w:rsidR="007C0FED" w:rsidRDefault="00364A4B">
      <w:pPr>
        <w:spacing w:line="360" w:lineRule="auto"/>
      </w:pPr>
      <w:r>
        <w:rPr>
          <w:b/>
        </w:rPr>
        <w:t xml:space="preserve">m) </w:t>
      </w:r>
      <w:r>
        <w:t>Ďalšie informácie</w:t>
      </w:r>
    </w:p>
    <w:p w:rsidR="007C0FED" w:rsidRDefault="00364A4B">
      <w:pPr>
        <w:pStyle w:val="Nadpis1"/>
        <w:suppressAutoHyphens/>
        <w:ind w:left="0"/>
        <w:jc w:val="left"/>
      </w:pPr>
      <w:r>
        <w:rPr>
          <w:b/>
        </w:rPr>
        <w:t>n)</w:t>
      </w:r>
      <w:r>
        <w:t xml:space="preserve"> Stanoviská k správe o výchovno – vzdelávacej činnosti, jej výsledkoch a podmienkach za šk. rok 20</w:t>
      </w:r>
      <w:r>
        <w:rPr>
          <w:lang w:val="sk-SK"/>
        </w:rPr>
        <w:t>22</w:t>
      </w:r>
      <w:r>
        <w:t>/202</w:t>
      </w:r>
      <w:r>
        <w:rPr>
          <w:lang w:val="sk-SK"/>
        </w:rPr>
        <w:t>3</w:t>
      </w:r>
      <w:r>
        <w:t xml:space="preserve"> MŠ Valaská</w:t>
      </w:r>
    </w:p>
    <w:p w:rsidR="007C0FED" w:rsidRDefault="007C0FED">
      <w:pPr>
        <w:spacing w:line="360" w:lineRule="auto"/>
        <w:jc w:val="both"/>
        <w:rPr>
          <w:b/>
          <w:sz w:val="22"/>
          <w:szCs w:val="22"/>
        </w:rPr>
      </w:pPr>
    </w:p>
    <w:p w:rsidR="007C0FED" w:rsidRDefault="007C0FED">
      <w:pPr>
        <w:spacing w:after="240" w:line="360" w:lineRule="auto"/>
        <w:ind w:left="142" w:hanging="142"/>
        <w:jc w:val="both"/>
        <w:rPr>
          <w:b/>
          <w:sz w:val="22"/>
          <w:szCs w:val="22"/>
        </w:rPr>
      </w:pPr>
    </w:p>
    <w:p w:rsidR="007C0FED" w:rsidRDefault="007C0FED">
      <w:pPr>
        <w:spacing w:line="276" w:lineRule="auto"/>
        <w:ind w:left="142"/>
        <w:rPr>
          <w:caps/>
        </w:rPr>
      </w:pPr>
    </w:p>
    <w:p w:rsidR="007C0FED" w:rsidRDefault="007C0FED">
      <w:pPr>
        <w:spacing w:line="276" w:lineRule="auto"/>
        <w:ind w:left="360"/>
        <w:jc w:val="both"/>
        <w:rPr>
          <w:caps/>
        </w:rPr>
      </w:pPr>
    </w:p>
    <w:p w:rsidR="007C0FED" w:rsidRDefault="007C0FED">
      <w:pPr>
        <w:spacing w:line="276" w:lineRule="auto"/>
        <w:jc w:val="both"/>
        <w:rPr>
          <w:color w:val="FF0000"/>
        </w:rPr>
      </w:pPr>
    </w:p>
    <w:p w:rsidR="007C0FED" w:rsidRDefault="007C0FED">
      <w:pPr>
        <w:jc w:val="both"/>
        <w:rPr>
          <w:color w:val="FF0000"/>
        </w:rPr>
      </w:pPr>
    </w:p>
    <w:p w:rsidR="007C0FED" w:rsidRDefault="007C0FED">
      <w:pPr>
        <w:jc w:val="both"/>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spacing w:line="360" w:lineRule="auto"/>
        <w:jc w:val="both"/>
        <w:rPr>
          <w:b/>
          <w:lang w:eastAsia="cs-CZ"/>
        </w:rPr>
      </w:pPr>
    </w:p>
    <w:p w:rsidR="007C0FED" w:rsidRDefault="007C0FED">
      <w:pPr>
        <w:spacing w:line="360" w:lineRule="auto"/>
        <w:jc w:val="center"/>
        <w:rPr>
          <w:b/>
          <w:lang w:eastAsia="en-US"/>
        </w:rPr>
      </w:pPr>
    </w:p>
    <w:p w:rsidR="007C0FED" w:rsidRDefault="007C0FED">
      <w:pPr>
        <w:pStyle w:val="Zkladntext21"/>
        <w:rPr>
          <w:b/>
          <w:bCs/>
          <w:sz w:val="28"/>
          <w:szCs w:val="28"/>
        </w:rPr>
      </w:pPr>
    </w:p>
    <w:p w:rsidR="007C0FED" w:rsidRDefault="00364A4B">
      <w:pPr>
        <w:pStyle w:val="Zkladntext21"/>
        <w:jc w:val="center"/>
        <w:rPr>
          <w:b/>
          <w:bCs/>
          <w:sz w:val="28"/>
          <w:szCs w:val="28"/>
        </w:rPr>
      </w:pPr>
      <w:r>
        <w:rPr>
          <w:b/>
          <w:bCs/>
          <w:sz w:val="28"/>
          <w:szCs w:val="28"/>
        </w:rPr>
        <w:lastRenderedPageBreak/>
        <w:t>Správa</w:t>
      </w:r>
    </w:p>
    <w:p w:rsidR="007C0FED" w:rsidRDefault="00364A4B">
      <w:pPr>
        <w:pStyle w:val="Zkladntext"/>
        <w:jc w:val="center"/>
        <w:rPr>
          <w:lang w:val="sk-SK"/>
        </w:rPr>
      </w:pPr>
      <w:r>
        <w:t xml:space="preserve">o výsledkoch a podmienkach výchovno-vzdelávacej činnosti  Materskej školy, </w:t>
      </w:r>
    </w:p>
    <w:p w:rsidR="007C0FED" w:rsidRDefault="00364A4B">
      <w:pPr>
        <w:pStyle w:val="Zkladntext"/>
        <w:jc w:val="center"/>
        <w:rPr>
          <w:b/>
          <w:bCs/>
        </w:rPr>
      </w:pPr>
      <w:r>
        <w:t>Švermova 8, 976 46 Valaská</w:t>
      </w:r>
    </w:p>
    <w:p w:rsidR="007C0FED" w:rsidRDefault="007C0FED">
      <w:pPr>
        <w:jc w:val="both"/>
        <w:rPr>
          <w:b/>
          <w:bCs/>
          <w:sz w:val="28"/>
        </w:rPr>
      </w:pPr>
    </w:p>
    <w:p w:rsidR="007C0FED" w:rsidRDefault="00364A4B">
      <w:pPr>
        <w:rPr>
          <w:b/>
          <w:bCs/>
        </w:rPr>
      </w:pPr>
      <w:r>
        <w:rPr>
          <w:b/>
          <w:bCs/>
        </w:rPr>
        <w:t>a) Základné údaje o materskej škole</w:t>
      </w:r>
    </w:p>
    <w:p w:rsidR="007C0FED" w:rsidRDefault="007C0FED">
      <w:pPr>
        <w:rPr>
          <w:b/>
          <w:bCs/>
        </w:rPr>
      </w:pPr>
    </w:p>
    <w:p w:rsidR="007C0FED" w:rsidRDefault="00364A4B">
      <w:pPr>
        <w:rPr>
          <w:b/>
          <w:bCs/>
        </w:rPr>
      </w:pPr>
      <w:r>
        <w:rPr>
          <w:b/>
          <w:bCs/>
        </w:rPr>
        <w:t xml:space="preserve">1. Identifikačné údaje </w:t>
      </w:r>
    </w:p>
    <w:tbl>
      <w:tblPr>
        <w:tblW w:w="922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1"/>
        <w:gridCol w:w="7163"/>
      </w:tblGrid>
      <w:tr w:rsidR="007C0FED">
        <w:tc>
          <w:tcPr>
            <w:tcW w:w="2061" w:type="dxa"/>
            <w:vAlign w:val="center"/>
          </w:tcPr>
          <w:p w:rsidR="007C0FED" w:rsidRDefault="00364A4B">
            <w:pPr>
              <w:snapToGrid w:val="0"/>
            </w:pPr>
            <w:r>
              <w:t>Názov školy</w:t>
            </w:r>
          </w:p>
        </w:tc>
        <w:tc>
          <w:tcPr>
            <w:tcW w:w="7163" w:type="dxa"/>
          </w:tcPr>
          <w:p w:rsidR="007C0FED" w:rsidRDefault="00364A4B">
            <w:pPr>
              <w:snapToGrid w:val="0"/>
              <w:jc w:val="both"/>
            </w:pPr>
            <w:r>
              <w:t>Materská  škola</w:t>
            </w:r>
          </w:p>
        </w:tc>
      </w:tr>
      <w:tr w:rsidR="007C0FED">
        <w:tc>
          <w:tcPr>
            <w:tcW w:w="2061" w:type="dxa"/>
            <w:vAlign w:val="center"/>
          </w:tcPr>
          <w:p w:rsidR="007C0FED" w:rsidRDefault="00364A4B">
            <w:pPr>
              <w:snapToGrid w:val="0"/>
            </w:pPr>
            <w:r>
              <w:t xml:space="preserve">Adresa školy </w:t>
            </w:r>
          </w:p>
        </w:tc>
        <w:tc>
          <w:tcPr>
            <w:tcW w:w="7163" w:type="dxa"/>
          </w:tcPr>
          <w:p w:rsidR="007C0FED" w:rsidRDefault="00364A4B">
            <w:pPr>
              <w:snapToGrid w:val="0"/>
              <w:jc w:val="both"/>
              <w:rPr>
                <w:bCs/>
              </w:rPr>
            </w:pPr>
            <w:r>
              <w:rPr>
                <w:bCs/>
              </w:rPr>
              <w:t>Švermova 8, Valaská</w:t>
            </w:r>
          </w:p>
        </w:tc>
      </w:tr>
      <w:tr w:rsidR="007C0FED">
        <w:trPr>
          <w:cantSplit/>
        </w:trPr>
        <w:tc>
          <w:tcPr>
            <w:tcW w:w="2061" w:type="dxa"/>
            <w:vAlign w:val="center"/>
          </w:tcPr>
          <w:p w:rsidR="007C0FED" w:rsidRDefault="00364A4B">
            <w:pPr>
              <w:snapToGrid w:val="0"/>
            </w:pPr>
            <w:r>
              <w:t>Telefónne číslo</w:t>
            </w:r>
          </w:p>
        </w:tc>
        <w:tc>
          <w:tcPr>
            <w:tcW w:w="7163" w:type="dxa"/>
          </w:tcPr>
          <w:p w:rsidR="007C0FED" w:rsidRDefault="00364A4B">
            <w:pPr>
              <w:snapToGrid w:val="0"/>
              <w:jc w:val="both"/>
            </w:pPr>
            <w:r>
              <w:t>048/6175293, 0911171503</w:t>
            </w:r>
          </w:p>
        </w:tc>
      </w:tr>
      <w:tr w:rsidR="007C0FED">
        <w:trPr>
          <w:cantSplit/>
        </w:trPr>
        <w:tc>
          <w:tcPr>
            <w:tcW w:w="2061" w:type="dxa"/>
            <w:vAlign w:val="center"/>
          </w:tcPr>
          <w:p w:rsidR="007C0FED" w:rsidRDefault="00364A4B">
            <w:pPr>
              <w:snapToGrid w:val="0"/>
            </w:pPr>
            <w:r>
              <w:rPr>
                <w:bCs/>
              </w:rPr>
              <w:t>E</w:t>
            </w:r>
            <w:r>
              <w:t>-mailová adresa</w:t>
            </w:r>
          </w:p>
        </w:tc>
        <w:tc>
          <w:tcPr>
            <w:tcW w:w="7163" w:type="dxa"/>
          </w:tcPr>
          <w:p w:rsidR="007C0FED" w:rsidRDefault="00364A4B">
            <w:pPr>
              <w:snapToGrid w:val="0"/>
              <w:jc w:val="both"/>
            </w:pPr>
            <w:r>
              <w:t>mskolka@sanynet.sk</w:t>
            </w:r>
          </w:p>
        </w:tc>
      </w:tr>
      <w:tr w:rsidR="007C0FED">
        <w:trPr>
          <w:cantSplit/>
        </w:trPr>
        <w:tc>
          <w:tcPr>
            <w:tcW w:w="2061" w:type="dxa"/>
            <w:vAlign w:val="center"/>
          </w:tcPr>
          <w:p w:rsidR="007C0FED" w:rsidRDefault="00364A4B">
            <w:pPr>
              <w:snapToGrid w:val="0"/>
              <w:rPr>
                <w:bCs/>
              </w:rPr>
            </w:pPr>
            <w:proofErr w:type="spellStart"/>
            <w:r>
              <w:rPr>
                <w:bCs/>
              </w:rPr>
              <w:t>www</w:t>
            </w:r>
            <w:proofErr w:type="spellEnd"/>
            <w:r>
              <w:rPr>
                <w:bCs/>
              </w:rPr>
              <w:t xml:space="preserve"> adresa </w:t>
            </w:r>
          </w:p>
        </w:tc>
        <w:tc>
          <w:tcPr>
            <w:tcW w:w="7163" w:type="dxa"/>
          </w:tcPr>
          <w:p w:rsidR="007C0FED" w:rsidRDefault="00364A4B">
            <w:pPr>
              <w:snapToGrid w:val="0"/>
              <w:jc w:val="both"/>
            </w:pPr>
            <w:proofErr w:type="spellStart"/>
            <w:r>
              <w:t>www.msvalaska.sk</w:t>
            </w:r>
            <w:proofErr w:type="spellEnd"/>
          </w:p>
        </w:tc>
      </w:tr>
      <w:tr w:rsidR="007C0FED">
        <w:trPr>
          <w:cantSplit/>
        </w:trPr>
        <w:tc>
          <w:tcPr>
            <w:tcW w:w="2061" w:type="dxa"/>
            <w:vAlign w:val="center"/>
          </w:tcPr>
          <w:p w:rsidR="007C0FED" w:rsidRDefault="00364A4B">
            <w:pPr>
              <w:snapToGrid w:val="0"/>
            </w:pPr>
            <w:r>
              <w:t>Zriaďovateľ</w:t>
            </w:r>
          </w:p>
        </w:tc>
        <w:tc>
          <w:tcPr>
            <w:tcW w:w="7163" w:type="dxa"/>
          </w:tcPr>
          <w:p w:rsidR="007C0FED" w:rsidRDefault="00364A4B">
            <w:pPr>
              <w:snapToGrid w:val="0"/>
              <w:jc w:val="both"/>
            </w:pPr>
            <w:r>
              <w:t>Obec Valaská</w:t>
            </w:r>
          </w:p>
        </w:tc>
      </w:tr>
      <w:tr w:rsidR="007C0FED">
        <w:trPr>
          <w:cantSplit/>
        </w:trPr>
        <w:tc>
          <w:tcPr>
            <w:tcW w:w="2061" w:type="dxa"/>
            <w:vAlign w:val="center"/>
          </w:tcPr>
          <w:p w:rsidR="007C0FED" w:rsidRDefault="00364A4B">
            <w:pPr>
              <w:snapToGrid w:val="0"/>
              <w:ind w:right="-136"/>
            </w:pPr>
            <w:r>
              <w:t>Zamestnávateľ</w:t>
            </w:r>
          </w:p>
        </w:tc>
        <w:tc>
          <w:tcPr>
            <w:tcW w:w="7163" w:type="dxa"/>
          </w:tcPr>
          <w:p w:rsidR="007C0FED" w:rsidRDefault="00364A4B">
            <w:pPr>
              <w:snapToGrid w:val="0"/>
              <w:jc w:val="both"/>
            </w:pPr>
            <w:r>
              <w:t>Materská škola, Švermova 8, Valaská</w:t>
            </w:r>
          </w:p>
        </w:tc>
      </w:tr>
    </w:tbl>
    <w:p w:rsidR="007C0FED" w:rsidRDefault="007C0FED">
      <w:pPr>
        <w:jc w:val="both"/>
      </w:pPr>
    </w:p>
    <w:p w:rsidR="007C0FED" w:rsidRDefault="007C0FED">
      <w:pPr>
        <w:jc w:val="both"/>
      </w:pPr>
    </w:p>
    <w:p w:rsidR="007C0FED" w:rsidRDefault="00364A4B">
      <w:pPr>
        <w:jc w:val="both"/>
        <w:rPr>
          <w:b/>
          <w:bCs/>
        </w:rPr>
      </w:pPr>
      <w:r>
        <w:rPr>
          <w:b/>
          <w:bCs/>
        </w:rPr>
        <w:t xml:space="preserve">2.Vedúci zamestnanci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4"/>
        <w:gridCol w:w="5250"/>
      </w:tblGrid>
      <w:tr w:rsidR="007C0FED">
        <w:tc>
          <w:tcPr>
            <w:tcW w:w="3904" w:type="dxa"/>
          </w:tcPr>
          <w:p w:rsidR="007C0FED" w:rsidRDefault="00364A4B">
            <w:pPr>
              <w:snapToGrid w:val="0"/>
              <w:jc w:val="both"/>
              <w:rPr>
                <w:b/>
                <w:bCs/>
              </w:rPr>
            </w:pPr>
            <w:r>
              <w:rPr>
                <w:b/>
                <w:bCs/>
              </w:rPr>
              <w:t>Meno a priezvisko</w:t>
            </w:r>
          </w:p>
        </w:tc>
        <w:tc>
          <w:tcPr>
            <w:tcW w:w="5250" w:type="dxa"/>
          </w:tcPr>
          <w:p w:rsidR="007C0FED" w:rsidRDefault="00364A4B">
            <w:pPr>
              <w:snapToGrid w:val="0"/>
              <w:jc w:val="both"/>
              <w:rPr>
                <w:b/>
                <w:bCs/>
              </w:rPr>
            </w:pPr>
            <w:r>
              <w:rPr>
                <w:b/>
                <w:bCs/>
              </w:rPr>
              <w:t>Funkcia</w:t>
            </w:r>
          </w:p>
        </w:tc>
      </w:tr>
      <w:tr w:rsidR="007C0FED">
        <w:tc>
          <w:tcPr>
            <w:tcW w:w="3904" w:type="dxa"/>
          </w:tcPr>
          <w:p w:rsidR="007C0FED" w:rsidRDefault="00364A4B">
            <w:pPr>
              <w:snapToGrid w:val="0"/>
              <w:jc w:val="both"/>
              <w:rPr>
                <w:b/>
                <w:bCs/>
              </w:rPr>
            </w:pPr>
            <w:r>
              <w:rPr>
                <w:b/>
                <w:bCs/>
              </w:rPr>
              <w:t xml:space="preserve">Mgr. Iveta </w:t>
            </w:r>
            <w:proofErr w:type="spellStart"/>
            <w:r>
              <w:rPr>
                <w:b/>
                <w:bCs/>
              </w:rPr>
              <w:t>Babčanová</w:t>
            </w:r>
            <w:proofErr w:type="spellEnd"/>
          </w:p>
        </w:tc>
        <w:tc>
          <w:tcPr>
            <w:tcW w:w="5250" w:type="dxa"/>
          </w:tcPr>
          <w:p w:rsidR="007C0FED" w:rsidRDefault="00364A4B">
            <w:pPr>
              <w:snapToGrid w:val="0"/>
              <w:jc w:val="both"/>
            </w:pPr>
            <w:r>
              <w:t xml:space="preserve">riaditeľ školy, </w:t>
            </w:r>
          </w:p>
          <w:p w:rsidR="007C0FED" w:rsidRDefault="00364A4B">
            <w:pPr>
              <w:snapToGrid w:val="0"/>
              <w:jc w:val="both"/>
            </w:pPr>
            <w:r>
              <w:t>menovaná od: 1.8.2019 do 31.7.2024</w:t>
            </w:r>
          </w:p>
        </w:tc>
      </w:tr>
      <w:tr w:rsidR="007C0FED">
        <w:tc>
          <w:tcPr>
            <w:tcW w:w="3904" w:type="dxa"/>
          </w:tcPr>
          <w:p w:rsidR="007C0FED" w:rsidRDefault="00364A4B">
            <w:pPr>
              <w:snapToGrid w:val="0"/>
              <w:jc w:val="both"/>
              <w:rPr>
                <w:b/>
                <w:bCs/>
              </w:rPr>
            </w:pPr>
            <w:r>
              <w:rPr>
                <w:b/>
                <w:bCs/>
              </w:rPr>
              <w:t>Mgr. Stanislava Kaliská</w:t>
            </w:r>
          </w:p>
        </w:tc>
        <w:tc>
          <w:tcPr>
            <w:tcW w:w="5250" w:type="dxa"/>
          </w:tcPr>
          <w:p w:rsidR="007C0FED" w:rsidRDefault="00364A4B">
            <w:pPr>
              <w:snapToGrid w:val="0"/>
              <w:jc w:val="both"/>
            </w:pPr>
            <w:r>
              <w:t>zástupca riaditeľa MŠ</w:t>
            </w:r>
          </w:p>
        </w:tc>
      </w:tr>
      <w:tr w:rsidR="007C0FED">
        <w:tc>
          <w:tcPr>
            <w:tcW w:w="3904" w:type="dxa"/>
          </w:tcPr>
          <w:p w:rsidR="007C0FED" w:rsidRDefault="00364A4B">
            <w:pPr>
              <w:snapToGrid w:val="0"/>
              <w:jc w:val="both"/>
              <w:rPr>
                <w:b/>
                <w:bCs/>
              </w:rPr>
            </w:pPr>
            <w:r>
              <w:rPr>
                <w:b/>
                <w:bCs/>
              </w:rPr>
              <w:t xml:space="preserve">Zdenka </w:t>
            </w:r>
            <w:proofErr w:type="spellStart"/>
            <w:r>
              <w:rPr>
                <w:b/>
                <w:bCs/>
              </w:rPr>
              <w:t>Ridzoňová</w:t>
            </w:r>
            <w:proofErr w:type="spellEnd"/>
          </w:p>
        </w:tc>
        <w:tc>
          <w:tcPr>
            <w:tcW w:w="5250" w:type="dxa"/>
          </w:tcPr>
          <w:p w:rsidR="007C0FED" w:rsidRDefault="00364A4B">
            <w:pPr>
              <w:snapToGrid w:val="0"/>
              <w:jc w:val="both"/>
            </w:pPr>
            <w:r>
              <w:t>vedúca ŠJ</w:t>
            </w:r>
          </w:p>
        </w:tc>
      </w:tr>
    </w:tbl>
    <w:p w:rsidR="007C0FED" w:rsidRDefault="007C0FED">
      <w:pPr>
        <w:jc w:val="both"/>
      </w:pPr>
    </w:p>
    <w:p w:rsidR="007C0FED" w:rsidRDefault="007C0FED">
      <w:pPr>
        <w:jc w:val="both"/>
      </w:pPr>
    </w:p>
    <w:p w:rsidR="007C0FED" w:rsidRDefault="00364A4B">
      <w:pPr>
        <w:jc w:val="both"/>
        <w:rPr>
          <w:b/>
          <w:bCs/>
        </w:rPr>
      </w:pPr>
      <w:r>
        <w:rPr>
          <w:b/>
          <w:bCs/>
        </w:rPr>
        <w:t>3. Údaje o rade školy</w:t>
      </w:r>
    </w:p>
    <w:p w:rsidR="007C0FED" w:rsidRDefault="007C0FED">
      <w:pPr>
        <w:jc w:val="both"/>
        <w:rPr>
          <w:b/>
          <w:bCs/>
        </w:rPr>
      </w:pPr>
    </w:p>
    <w:p w:rsidR="007C0FED" w:rsidRDefault="00364A4B">
      <w:pPr>
        <w:jc w:val="both"/>
        <w:rPr>
          <w:bCs/>
          <w:u w:val="single"/>
        </w:rPr>
      </w:pPr>
      <w:r>
        <w:rPr>
          <w:bCs/>
          <w:u w:val="single"/>
        </w:rPr>
        <w:t>3.1. Údaje o rade školy</w:t>
      </w:r>
    </w:p>
    <w:p w:rsidR="007C0FED" w:rsidRDefault="007C0FED">
      <w:pPr>
        <w:jc w:val="both"/>
        <w:rPr>
          <w:bCs/>
        </w:rPr>
      </w:pPr>
    </w:p>
    <w:p w:rsidR="007C0FED" w:rsidRDefault="00364A4B">
      <w:pPr>
        <w:jc w:val="both"/>
        <w:rPr>
          <w:bCs/>
        </w:rPr>
      </w:pPr>
      <w:r>
        <w:rPr>
          <w:bCs/>
        </w:rPr>
        <w:t xml:space="preserve">Rada školy pri MŠ Švermova 8, Valaská, bola ustanovená v zmysle § 24 zákona č. 596/2003 Z. z. o štátnej správe v školstve a školskej samospráve a o zmene a doplnení niektorých zákonov v znení neskorších predpisov po voľbách dňa 16.09.2021. Funkčné obdobie začalo dňom 16.09.2021 na obdobie 4 rokov, voľby do RŠ v roku 2020 sa neuskutočnili z dôvodu trvania mimoriadnej situácii na Slovensku. </w:t>
      </w:r>
    </w:p>
    <w:p w:rsidR="007C0FED" w:rsidRDefault="00364A4B">
      <w:pPr>
        <w:jc w:val="both"/>
        <w:rPr>
          <w:bCs/>
        </w:rPr>
      </w:pPr>
      <w:r>
        <w:rPr>
          <w:bCs/>
        </w:rPr>
        <w:t xml:space="preserve"> </w:t>
      </w:r>
    </w:p>
    <w:p w:rsidR="007C0FED" w:rsidRDefault="00364A4B">
      <w:pPr>
        <w:jc w:val="both"/>
        <w:rPr>
          <w:bCs/>
        </w:rPr>
      </w:pPr>
      <w:r>
        <w:rPr>
          <w:bCs/>
        </w:rPr>
        <w:t>Členovia rady školy</w:t>
      </w:r>
    </w:p>
    <w:tbl>
      <w:tblPr>
        <w:tblW w:w="94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
        <w:gridCol w:w="3317"/>
        <w:gridCol w:w="1985"/>
        <w:gridCol w:w="3471"/>
      </w:tblGrid>
      <w:tr w:rsidR="007C0FED">
        <w:trPr>
          <w:cantSplit/>
          <w:trHeight w:val="275"/>
        </w:trPr>
        <w:tc>
          <w:tcPr>
            <w:tcW w:w="652" w:type="dxa"/>
          </w:tcPr>
          <w:p w:rsidR="007C0FED" w:rsidRDefault="00364A4B">
            <w:pPr>
              <w:snapToGrid w:val="0"/>
              <w:jc w:val="both"/>
              <w:rPr>
                <w:b/>
                <w:bCs/>
              </w:rPr>
            </w:pPr>
            <w:proofErr w:type="spellStart"/>
            <w:r>
              <w:rPr>
                <w:b/>
                <w:bCs/>
              </w:rPr>
              <w:t>P.č</w:t>
            </w:r>
            <w:proofErr w:type="spellEnd"/>
            <w:r>
              <w:rPr>
                <w:b/>
                <w:bCs/>
              </w:rPr>
              <w:t>.</w:t>
            </w:r>
          </w:p>
        </w:tc>
        <w:tc>
          <w:tcPr>
            <w:tcW w:w="3317" w:type="dxa"/>
          </w:tcPr>
          <w:p w:rsidR="007C0FED" w:rsidRDefault="00364A4B">
            <w:pPr>
              <w:snapToGrid w:val="0"/>
              <w:jc w:val="both"/>
              <w:rPr>
                <w:b/>
                <w:bCs/>
              </w:rPr>
            </w:pPr>
            <w:r>
              <w:rPr>
                <w:b/>
                <w:bCs/>
              </w:rPr>
              <w:t>Meno a priezvisko</w:t>
            </w:r>
          </w:p>
        </w:tc>
        <w:tc>
          <w:tcPr>
            <w:tcW w:w="1985" w:type="dxa"/>
          </w:tcPr>
          <w:p w:rsidR="007C0FED" w:rsidRDefault="00364A4B">
            <w:pPr>
              <w:snapToGrid w:val="0"/>
              <w:jc w:val="both"/>
              <w:rPr>
                <w:b/>
                <w:bCs/>
              </w:rPr>
            </w:pPr>
            <w:r>
              <w:rPr>
                <w:b/>
                <w:bCs/>
              </w:rPr>
              <w:t>Funkcia</w:t>
            </w:r>
          </w:p>
        </w:tc>
        <w:tc>
          <w:tcPr>
            <w:tcW w:w="3471" w:type="dxa"/>
          </w:tcPr>
          <w:p w:rsidR="007C0FED" w:rsidRDefault="00364A4B">
            <w:pPr>
              <w:snapToGrid w:val="0"/>
              <w:jc w:val="both"/>
              <w:rPr>
                <w:b/>
                <w:bCs/>
              </w:rPr>
            </w:pPr>
            <w:r>
              <w:rPr>
                <w:b/>
                <w:bCs/>
              </w:rPr>
              <w:t>Zvolený/delegovaný za</w:t>
            </w:r>
          </w:p>
        </w:tc>
      </w:tr>
      <w:tr w:rsidR="007C0FED">
        <w:trPr>
          <w:cantSplit/>
          <w:trHeight w:val="260"/>
        </w:trPr>
        <w:tc>
          <w:tcPr>
            <w:tcW w:w="652" w:type="dxa"/>
          </w:tcPr>
          <w:p w:rsidR="007C0FED" w:rsidRDefault="00364A4B">
            <w:pPr>
              <w:snapToGrid w:val="0"/>
              <w:jc w:val="both"/>
            </w:pPr>
            <w:r>
              <w:t>1.</w:t>
            </w:r>
          </w:p>
        </w:tc>
        <w:tc>
          <w:tcPr>
            <w:tcW w:w="3317" w:type="dxa"/>
          </w:tcPr>
          <w:p w:rsidR="007C0FED" w:rsidRDefault="00364A4B">
            <w:pPr>
              <w:snapToGrid w:val="0"/>
              <w:jc w:val="both"/>
            </w:pPr>
            <w:r>
              <w:t xml:space="preserve">Mgr. Zuzana </w:t>
            </w:r>
            <w:proofErr w:type="spellStart"/>
            <w:r>
              <w:t>Švecová</w:t>
            </w:r>
            <w:proofErr w:type="spellEnd"/>
          </w:p>
        </w:tc>
        <w:tc>
          <w:tcPr>
            <w:tcW w:w="1985" w:type="dxa"/>
          </w:tcPr>
          <w:p w:rsidR="007C0FED" w:rsidRDefault="00364A4B">
            <w:pPr>
              <w:snapToGrid w:val="0"/>
              <w:jc w:val="both"/>
            </w:pPr>
            <w:r>
              <w:t>Predseda</w:t>
            </w:r>
          </w:p>
        </w:tc>
        <w:tc>
          <w:tcPr>
            <w:tcW w:w="3471" w:type="dxa"/>
          </w:tcPr>
          <w:p w:rsidR="007C0FED" w:rsidRDefault="00364A4B">
            <w:pPr>
              <w:snapToGrid w:val="0"/>
              <w:jc w:val="both"/>
            </w:pPr>
            <w:r>
              <w:t>rodičov</w:t>
            </w:r>
          </w:p>
        </w:tc>
      </w:tr>
      <w:tr w:rsidR="007C0FED">
        <w:trPr>
          <w:cantSplit/>
          <w:trHeight w:val="275"/>
        </w:trPr>
        <w:tc>
          <w:tcPr>
            <w:tcW w:w="652" w:type="dxa"/>
          </w:tcPr>
          <w:p w:rsidR="007C0FED" w:rsidRDefault="00364A4B">
            <w:pPr>
              <w:snapToGrid w:val="0"/>
              <w:jc w:val="both"/>
            </w:pPr>
            <w:r>
              <w:t xml:space="preserve">2. </w:t>
            </w:r>
          </w:p>
        </w:tc>
        <w:tc>
          <w:tcPr>
            <w:tcW w:w="3317" w:type="dxa"/>
          </w:tcPr>
          <w:p w:rsidR="007C0FED" w:rsidRDefault="00364A4B">
            <w:pPr>
              <w:snapToGrid w:val="0"/>
              <w:jc w:val="both"/>
            </w:pPr>
            <w:r>
              <w:t xml:space="preserve">Mgr. Blanka </w:t>
            </w:r>
            <w:proofErr w:type="spellStart"/>
            <w:r>
              <w:t>Kyseľová</w:t>
            </w:r>
            <w:proofErr w:type="spellEnd"/>
          </w:p>
        </w:tc>
        <w:tc>
          <w:tcPr>
            <w:tcW w:w="1985" w:type="dxa"/>
          </w:tcPr>
          <w:p w:rsidR="007C0FED" w:rsidRDefault="00364A4B">
            <w:pPr>
              <w:snapToGrid w:val="0"/>
              <w:jc w:val="both"/>
            </w:pPr>
            <w:r>
              <w:t>Člen</w:t>
            </w:r>
          </w:p>
        </w:tc>
        <w:tc>
          <w:tcPr>
            <w:tcW w:w="3471" w:type="dxa"/>
          </w:tcPr>
          <w:p w:rsidR="007C0FED" w:rsidRDefault="00364A4B">
            <w:pPr>
              <w:snapToGrid w:val="0"/>
              <w:jc w:val="both"/>
            </w:pPr>
            <w:r>
              <w:t>pedagogických zamestnancov</w:t>
            </w:r>
          </w:p>
        </w:tc>
      </w:tr>
      <w:tr w:rsidR="007C0FED">
        <w:trPr>
          <w:cantSplit/>
          <w:trHeight w:val="260"/>
        </w:trPr>
        <w:tc>
          <w:tcPr>
            <w:tcW w:w="652" w:type="dxa"/>
          </w:tcPr>
          <w:p w:rsidR="007C0FED" w:rsidRDefault="00364A4B">
            <w:pPr>
              <w:snapToGrid w:val="0"/>
              <w:jc w:val="both"/>
            </w:pPr>
            <w:r>
              <w:t>3.</w:t>
            </w:r>
          </w:p>
        </w:tc>
        <w:tc>
          <w:tcPr>
            <w:tcW w:w="3317" w:type="dxa"/>
          </w:tcPr>
          <w:p w:rsidR="007C0FED" w:rsidRDefault="00364A4B">
            <w:pPr>
              <w:snapToGrid w:val="0"/>
              <w:jc w:val="both"/>
            </w:pPr>
            <w:r>
              <w:t xml:space="preserve">Bc. Alena </w:t>
            </w:r>
            <w:proofErr w:type="spellStart"/>
            <w:r>
              <w:t>Vaisová</w:t>
            </w:r>
            <w:proofErr w:type="spellEnd"/>
          </w:p>
        </w:tc>
        <w:tc>
          <w:tcPr>
            <w:tcW w:w="1985" w:type="dxa"/>
          </w:tcPr>
          <w:p w:rsidR="007C0FED" w:rsidRDefault="00364A4B">
            <w:pPr>
              <w:snapToGrid w:val="0"/>
              <w:jc w:val="both"/>
            </w:pPr>
            <w:r>
              <w:t>Člen</w:t>
            </w:r>
          </w:p>
        </w:tc>
        <w:tc>
          <w:tcPr>
            <w:tcW w:w="3471" w:type="dxa"/>
          </w:tcPr>
          <w:p w:rsidR="007C0FED" w:rsidRDefault="00364A4B">
            <w:pPr>
              <w:snapToGrid w:val="0"/>
              <w:jc w:val="both"/>
            </w:pPr>
            <w:r>
              <w:t>pedagogických zamestnancov</w:t>
            </w:r>
          </w:p>
        </w:tc>
      </w:tr>
      <w:tr w:rsidR="007C0FED">
        <w:trPr>
          <w:cantSplit/>
          <w:trHeight w:val="275"/>
        </w:trPr>
        <w:tc>
          <w:tcPr>
            <w:tcW w:w="652" w:type="dxa"/>
          </w:tcPr>
          <w:p w:rsidR="007C0FED" w:rsidRDefault="00364A4B">
            <w:pPr>
              <w:snapToGrid w:val="0"/>
              <w:jc w:val="both"/>
            </w:pPr>
            <w:r>
              <w:t>4.</w:t>
            </w:r>
          </w:p>
        </w:tc>
        <w:tc>
          <w:tcPr>
            <w:tcW w:w="3317" w:type="dxa"/>
          </w:tcPr>
          <w:p w:rsidR="007C0FED" w:rsidRDefault="00364A4B">
            <w:pPr>
              <w:snapToGrid w:val="0"/>
              <w:jc w:val="both"/>
            </w:pPr>
            <w:r>
              <w:t>Ľuba Komorová</w:t>
            </w:r>
          </w:p>
        </w:tc>
        <w:tc>
          <w:tcPr>
            <w:tcW w:w="1985" w:type="dxa"/>
          </w:tcPr>
          <w:p w:rsidR="007C0FED" w:rsidRDefault="00364A4B">
            <w:pPr>
              <w:snapToGrid w:val="0"/>
              <w:jc w:val="both"/>
            </w:pPr>
            <w:r>
              <w:t>Člen</w:t>
            </w:r>
          </w:p>
        </w:tc>
        <w:tc>
          <w:tcPr>
            <w:tcW w:w="3471" w:type="dxa"/>
          </w:tcPr>
          <w:p w:rsidR="007C0FED" w:rsidRDefault="00364A4B">
            <w:pPr>
              <w:snapToGrid w:val="0"/>
              <w:jc w:val="both"/>
            </w:pPr>
            <w:r>
              <w:t>nepedagogických zamestnancov</w:t>
            </w:r>
          </w:p>
        </w:tc>
      </w:tr>
      <w:tr w:rsidR="007C0FED">
        <w:trPr>
          <w:cantSplit/>
          <w:trHeight w:val="275"/>
        </w:trPr>
        <w:tc>
          <w:tcPr>
            <w:tcW w:w="652" w:type="dxa"/>
          </w:tcPr>
          <w:p w:rsidR="007C0FED" w:rsidRDefault="00364A4B">
            <w:pPr>
              <w:snapToGrid w:val="0"/>
              <w:jc w:val="both"/>
            </w:pPr>
            <w:r>
              <w:t>5.</w:t>
            </w:r>
          </w:p>
        </w:tc>
        <w:tc>
          <w:tcPr>
            <w:tcW w:w="3317" w:type="dxa"/>
          </w:tcPr>
          <w:p w:rsidR="007C0FED" w:rsidRDefault="00364A4B">
            <w:pPr>
              <w:snapToGrid w:val="0"/>
              <w:jc w:val="both"/>
            </w:pPr>
            <w:r>
              <w:t xml:space="preserve">Mgr. Diana </w:t>
            </w:r>
            <w:proofErr w:type="spellStart"/>
            <w:r>
              <w:t>Madliaková</w:t>
            </w:r>
            <w:proofErr w:type="spellEnd"/>
          </w:p>
        </w:tc>
        <w:tc>
          <w:tcPr>
            <w:tcW w:w="1985" w:type="dxa"/>
          </w:tcPr>
          <w:p w:rsidR="007C0FED" w:rsidRDefault="00364A4B">
            <w:pPr>
              <w:snapToGrid w:val="0"/>
              <w:jc w:val="both"/>
            </w:pPr>
            <w:r>
              <w:t>Člen</w:t>
            </w:r>
          </w:p>
        </w:tc>
        <w:tc>
          <w:tcPr>
            <w:tcW w:w="3471" w:type="dxa"/>
          </w:tcPr>
          <w:p w:rsidR="007C0FED" w:rsidRDefault="00364A4B">
            <w:pPr>
              <w:snapToGrid w:val="0"/>
              <w:jc w:val="both"/>
            </w:pPr>
            <w:r>
              <w:t>rodičov</w:t>
            </w:r>
          </w:p>
        </w:tc>
      </w:tr>
      <w:tr w:rsidR="007C0FED">
        <w:trPr>
          <w:cantSplit/>
          <w:trHeight w:val="260"/>
        </w:trPr>
        <w:tc>
          <w:tcPr>
            <w:tcW w:w="652" w:type="dxa"/>
          </w:tcPr>
          <w:p w:rsidR="007C0FED" w:rsidRDefault="00364A4B">
            <w:pPr>
              <w:snapToGrid w:val="0"/>
              <w:jc w:val="both"/>
            </w:pPr>
            <w:r>
              <w:t>6.</w:t>
            </w:r>
          </w:p>
        </w:tc>
        <w:tc>
          <w:tcPr>
            <w:tcW w:w="3317" w:type="dxa"/>
          </w:tcPr>
          <w:p w:rsidR="007C0FED" w:rsidRDefault="00364A4B">
            <w:pPr>
              <w:snapToGrid w:val="0"/>
              <w:jc w:val="both"/>
            </w:pPr>
            <w:r>
              <w:t xml:space="preserve">Denisa </w:t>
            </w:r>
            <w:proofErr w:type="spellStart"/>
            <w:r>
              <w:t>Tepperová</w:t>
            </w:r>
            <w:proofErr w:type="spellEnd"/>
          </w:p>
        </w:tc>
        <w:tc>
          <w:tcPr>
            <w:tcW w:w="1985" w:type="dxa"/>
          </w:tcPr>
          <w:p w:rsidR="007C0FED" w:rsidRDefault="00364A4B">
            <w:pPr>
              <w:snapToGrid w:val="0"/>
              <w:jc w:val="both"/>
            </w:pPr>
            <w:r>
              <w:t>Člen</w:t>
            </w:r>
          </w:p>
        </w:tc>
        <w:tc>
          <w:tcPr>
            <w:tcW w:w="3471" w:type="dxa"/>
          </w:tcPr>
          <w:p w:rsidR="007C0FED" w:rsidRDefault="00364A4B">
            <w:pPr>
              <w:snapToGrid w:val="0"/>
              <w:jc w:val="both"/>
            </w:pPr>
            <w:r>
              <w:t>rodičov</w:t>
            </w:r>
          </w:p>
        </w:tc>
      </w:tr>
      <w:tr w:rsidR="007C0FED">
        <w:trPr>
          <w:cantSplit/>
          <w:trHeight w:val="275"/>
        </w:trPr>
        <w:tc>
          <w:tcPr>
            <w:tcW w:w="652" w:type="dxa"/>
          </w:tcPr>
          <w:p w:rsidR="007C0FED" w:rsidRDefault="00364A4B">
            <w:pPr>
              <w:snapToGrid w:val="0"/>
              <w:jc w:val="both"/>
            </w:pPr>
            <w:r>
              <w:t>7.</w:t>
            </w:r>
          </w:p>
        </w:tc>
        <w:tc>
          <w:tcPr>
            <w:tcW w:w="3317" w:type="dxa"/>
          </w:tcPr>
          <w:p w:rsidR="007C0FED" w:rsidRDefault="00364A4B">
            <w:pPr>
              <w:snapToGrid w:val="0"/>
              <w:jc w:val="both"/>
            </w:pPr>
            <w:r>
              <w:t xml:space="preserve">Nikoleta </w:t>
            </w:r>
            <w:proofErr w:type="spellStart"/>
            <w:r>
              <w:t>Hermanská</w:t>
            </w:r>
            <w:proofErr w:type="spellEnd"/>
          </w:p>
        </w:tc>
        <w:tc>
          <w:tcPr>
            <w:tcW w:w="1985" w:type="dxa"/>
          </w:tcPr>
          <w:p w:rsidR="007C0FED" w:rsidRDefault="00364A4B">
            <w:pPr>
              <w:snapToGrid w:val="0"/>
              <w:jc w:val="both"/>
            </w:pPr>
            <w:r>
              <w:t>Člen</w:t>
            </w:r>
          </w:p>
        </w:tc>
        <w:tc>
          <w:tcPr>
            <w:tcW w:w="3471" w:type="dxa"/>
          </w:tcPr>
          <w:p w:rsidR="007C0FED" w:rsidRDefault="00364A4B">
            <w:pPr>
              <w:snapToGrid w:val="0"/>
              <w:jc w:val="both"/>
            </w:pPr>
            <w:r>
              <w:t>rodičov</w:t>
            </w:r>
          </w:p>
        </w:tc>
      </w:tr>
      <w:tr w:rsidR="007C0FED">
        <w:trPr>
          <w:cantSplit/>
          <w:trHeight w:val="275"/>
        </w:trPr>
        <w:tc>
          <w:tcPr>
            <w:tcW w:w="652"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8.</w:t>
            </w:r>
          </w:p>
        </w:tc>
        <w:tc>
          <w:tcPr>
            <w:tcW w:w="3317" w:type="dxa"/>
            <w:tcBorders>
              <w:top w:val="single" w:sz="4" w:space="0" w:color="auto"/>
              <w:left w:val="single" w:sz="4" w:space="0" w:color="auto"/>
              <w:bottom w:val="single" w:sz="4" w:space="0" w:color="auto"/>
              <w:right w:val="single" w:sz="4" w:space="0" w:color="auto"/>
            </w:tcBorders>
          </w:tcPr>
          <w:p w:rsidR="007C0FED" w:rsidRDefault="00364A4B">
            <w:pPr>
              <w:pStyle w:val="Nadpis2"/>
              <w:tabs>
                <w:tab w:val="left" w:pos="0"/>
              </w:tabs>
              <w:suppressAutoHyphens/>
              <w:spacing w:line="240" w:lineRule="auto"/>
              <w:ind w:left="0"/>
              <w:rPr>
                <w:b/>
                <w:lang w:val="sk-SK"/>
              </w:rPr>
            </w:pPr>
            <w:r>
              <w:rPr>
                <w:lang w:val="sk-SK"/>
              </w:rPr>
              <w:t xml:space="preserve">Milena </w:t>
            </w:r>
            <w:proofErr w:type="spellStart"/>
            <w:r>
              <w:rPr>
                <w:lang w:val="sk-SK"/>
              </w:rPr>
              <w:t>Dobrotová</w:t>
            </w:r>
            <w:proofErr w:type="spellEnd"/>
          </w:p>
        </w:tc>
        <w:tc>
          <w:tcPr>
            <w:tcW w:w="1985"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Člen</w:t>
            </w:r>
          </w:p>
        </w:tc>
        <w:tc>
          <w:tcPr>
            <w:tcW w:w="3471"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zriaďovateľa</w:t>
            </w:r>
          </w:p>
        </w:tc>
      </w:tr>
      <w:tr w:rsidR="007C0FED">
        <w:trPr>
          <w:cantSplit/>
          <w:trHeight w:val="275"/>
        </w:trPr>
        <w:tc>
          <w:tcPr>
            <w:tcW w:w="652"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9.</w:t>
            </w:r>
          </w:p>
        </w:tc>
        <w:tc>
          <w:tcPr>
            <w:tcW w:w="3317" w:type="dxa"/>
            <w:tcBorders>
              <w:top w:val="single" w:sz="4" w:space="0" w:color="auto"/>
              <w:left w:val="single" w:sz="4" w:space="0" w:color="auto"/>
              <w:bottom w:val="single" w:sz="4" w:space="0" w:color="auto"/>
              <w:right w:val="single" w:sz="4" w:space="0" w:color="auto"/>
            </w:tcBorders>
          </w:tcPr>
          <w:p w:rsidR="007C0FED" w:rsidRDefault="00364A4B">
            <w:pPr>
              <w:pStyle w:val="Nadpis2"/>
              <w:tabs>
                <w:tab w:val="left" w:pos="0"/>
              </w:tabs>
              <w:suppressAutoHyphens/>
              <w:spacing w:line="240" w:lineRule="auto"/>
              <w:ind w:left="0"/>
              <w:rPr>
                <w:b/>
                <w:lang w:val="sk-SK"/>
              </w:rPr>
            </w:pPr>
            <w:r>
              <w:rPr>
                <w:lang w:val="sk-SK"/>
              </w:rPr>
              <w:t xml:space="preserve">PaedDr. Matúš </w:t>
            </w:r>
            <w:proofErr w:type="spellStart"/>
            <w:r>
              <w:rPr>
                <w:lang w:val="sk-SK"/>
              </w:rPr>
              <w:t>Magera</w:t>
            </w:r>
            <w:proofErr w:type="spellEnd"/>
          </w:p>
        </w:tc>
        <w:tc>
          <w:tcPr>
            <w:tcW w:w="1985"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Člen</w:t>
            </w:r>
          </w:p>
        </w:tc>
        <w:tc>
          <w:tcPr>
            <w:tcW w:w="3471" w:type="dxa"/>
            <w:tcBorders>
              <w:top w:val="single" w:sz="4" w:space="0" w:color="auto"/>
              <w:left w:val="single" w:sz="4" w:space="0" w:color="auto"/>
              <w:bottom w:val="single" w:sz="4" w:space="0" w:color="auto"/>
              <w:right w:val="single" w:sz="4" w:space="0" w:color="auto"/>
            </w:tcBorders>
          </w:tcPr>
          <w:p w:rsidR="007C0FED" w:rsidRDefault="00364A4B">
            <w:pPr>
              <w:snapToGrid w:val="0"/>
              <w:jc w:val="both"/>
            </w:pPr>
            <w:r>
              <w:t>zriaďovateľa</w:t>
            </w:r>
          </w:p>
        </w:tc>
      </w:tr>
    </w:tbl>
    <w:p w:rsidR="007C0FED" w:rsidRDefault="007C0FED">
      <w:pPr>
        <w:rPr>
          <w:bCs/>
        </w:rPr>
      </w:pPr>
    </w:p>
    <w:p w:rsidR="007C0FED" w:rsidRDefault="007C0FED">
      <w:pPr>
        <w:rPr>
          <w:bCs/>
        </w:rPr>
      </w:pPr>
    </w:p>
    <w:p w:rsidR="007C0FED" w:rsidRDefault="007C0FED"/>
    <w:p w:rsidR="007C0FED" w:rsidRDefault="007C0FED">
      <w:pPr>
        <w:jc w:val="both"/>
        <w:rPr>
          <w:bCs/>
          <w:u w:val="single"/>
        </w:rPr>
      </w:pPr>
    </w:p>
    <w:p w:rsidR="007C0FED" w:rsidRDefault="00364A4B">
      <w:pPr>
        <w:jc w:val="both"/>
        <w:rPr>
          <w:bCs/>
          <w:u w:val="single"/>
        </w:rPr>
      </w:pPr>
      <w:r>
        <w:rPr>
          <w:bCs/>
          <w:u w:val="single"/>
        </w:rPr>
        <w:lastRenderedPageBreak/>
        <w:t>3.2 Činnosť rady školy za školský rok 2022/2023</w:t>
      </w:r>
    </w:p>
    <w:p w:rsidR="007C0FED" w:rsidRDefault="007C0FED">
      <w:pPr>
        <w:jc w:val="both"/>
        <w:rPr>
          <w:bCs/>
          <w:u w:val="single"/>
        </w:rPr>
      </w:pPr>
    </w:p>
    <w:p w:rsidR="007C0FED" w:rsidRDefault="00364A4B">
      <w:pPr>
        <w:jc w:val="both"/>
      </w:pPr>
      <w:r>
        <w:t>Rada školy pri MŠ Švermova 8, Valaská zasadala jedenkrát 20.09.2022 Na zasadnutí sa vyjadrila  k Správe o výsledkoch a podmienkach výchovno-vzdelávacej činnosti, prerokovala Školský poriadok školy, oboznámila sa s Plánom práce školy a aktivitami materskej školy, Organizačným poriadkom školy,  ŠP a prijatým počtom detí. Dve členky  ukončili činnosť v RŠ k 31.08.2023 z dôvodu ukončenia dochádzky ich detí na </w:t>
      </w:r>
      <w:proofErr w:type="spellStart"/>
      <w:r>
        <w:t>predprimárnom</w:t>
      </w:r>
      <w:proofErr w:type="spellEnd"/>
      <w:r>
        <w:t xml:space="preserve"> vzdelávaní.</w:t>
      </w:r>
    </w:p>
    <w:p w:rsidR="007C0FED" w:rsidRDefault="007C0FED">
      <w:pPr>
        <w:jc w:val="both"/>
      </w:pPr>
    </w:p>
    <w:p w:rsidR="007C0FED" w:rsidRDefault="007C0FED">
      <w:pPr>
        <w:jc w:val="both"/>
      </w:pPr>
    </w:p>
    <w:p w:rsidR="007C0FED" w:rsidRDefault="00364A4B">
      <w:pPr>
        <w:jc w:val="both"/>
        <w:rPr>
          <w:b/>
          <w:bCs/>
        </w:rPr>
      </w:pPr>
      <w:r>
        <w:rPr>
          <w:b/>
          <w:bCs/>
        </w:rPr>
        <w:t>4. Iné poradné orgány školy</w:t>
      </w:r>
    </w:p>
    <w:p w:rsidR="007C0FED" w:rsidRDefault="007C0FED">
      <w:pPr>
        <w:jc w:val="both"/>
        <w:rPr>
          <w:b/>
          <w:bCs/>
        </w:rPr>
      </w:pPr>
    </w:p>
    <w:p w:rsidR="007C0FED" w:rsidRDefault="00364A4B">
      <w:pPr>
        <w:jc w:val="both"/>
        <w:rPr>
          <w:bCs/>
          <w:u w:val="single"/>
        </w:rPr>
      </w:pPr>
      <w:r>
        <w:rPr>
          <w:bCs/>
          <w:u w:val="single"/>
        </w:rPr>
        <w:t>4.1 Činnosť pedagogickej rady</w:t>
      </w:r>
    </w:p>
    <w:p w:rsidR="007C0FED" w:rsidRDefault="007C0FED">
      <w:pPr>
        <w:jc w:val="both"/>
        <w:rPr>
          <w:bCs/>
        </w:rPr>
      </w:pPr>
    </w:p>
    <w:p w:rsidR="007C0FED" w:rsidRDefault="00364A4B">
      <w:pPr>
        <w:jc w:val="both"/>
      </w:pPr>
      <w:r>
        <w:t xml:space="preserve">Pedagogická rada sa schádzala pravidelne podľa plánu a potreby. </w:t>
      </w:r>
      <w:r>
        <w:rPr>
          <w:bCs/>
        </w:rPr>
        <w:t xml:space="preserve">Pedagogická rada zasadala 5 krát. </w:t>
      </w:r>
      <w:r>
        <w:t xml:space="preserve">Predmetom zasadnutí bolo: </w:t>
      </w:r>
    </w:p>
    <w:p w:rsidR="007C0FED" w:rsidRDefault="007C0FED">
      <w:pPr>
        <w:jc w:val="both"/>
        <w:rPr>
          <w:bCs/>
        </w:rPr>
      </w:pPr>
    </w:p>
    <w:p w:rsidR="007C0FED" w:rsidRDefault="00364A4B">
      <w:pPr>
        <w:numPr>
          <w:ilvl w:val="0"/>
          <w:numId w:val="2"/>
        </w:numPr>
        <w:suppressAutoHyphens/>
        <w:jc w:val="both"/>
        <w:rPr>
          <w:bCs/>
        </w:rPr>
      </w:pPr>
      <w:r>
        <w:rPr>
          <w:bCs/>
        </w:rPr>
        <w:t xml:space="preserve">zvyšovanie právneho vedomia pedagogických zamestnancov, </w:t>
      </w:r>
    </w:p>
    <w:p w:rsidR="007C0FED" w:rsidRDefault="00364A4B">
      <w:pPr>
        <w:numPr>
          <w:ilvl w:val="0"/>
          <w:numId w:val="2"/>
        </w:numPr>
        <w:suppressAutoHyphens/>
        <w:jc w:val="both"/>
        <w:rPr>
          <w:bCs/>
        </w:rPr>
      </w:pPr>
      <w:r>
        <w:rPr>
          <w:bCs/>
        </w:rPr>
        <w:t>prerokovanie Školského poriadku školy a Plánu práce školy,</w:t>
      </w:r>
    </w:p>
    <w:p w:rsidR="007C0FED" w:rsidRDefault="00364A4B">
      <w:pPr>
        <w:numPr>
          <w:ilvl w:val="0"/>
          <w:numId w:val="2"/>
        </w:numPr>
        <w:suppressAutoHyphens/>
        <w:jc w:val="both"/>
        <w:rPr>
          <w:bCs/>
        </w:rPr>
      </w:pPr>
      <w:r>
        <w:rPr>
          <w:bCs/>
        </w:rPr>
        <w:t>prerokovanie Správy o VVČ školy</w:t>
      </w:r>
    </w:p>
    <w:p w:rsidR="007C0FED" w:rsidRDefault="00364A4B">
      <w:pPr>
        <w:numPr>
          <w:ilvl w:val="0"/>
          <w:numId w:val="2"/>
        </w:numPr>
        <w:suppressAutoHyphens/>
        <w:jc w:val="both"/>
        <w:rPr>
          <w:bCs/>
        </w:rPr>
      </w:pPr>
      <w:r>
        <w:rPr>
          <w:bCs/>
        </w:rPr>
        <w:t>prerokovanie ďalších podmienok na prijímanie detí,</w:t>
      </w:r>
    </w:p>
    <w:p w:rsidR="007C0FED" w:rsidRDefault="00364A4B">
      <w:pPr>
        <w:numPr>
          <w:ilvl w:val="0"/>
          <w:numId w:val="2"/>
        </w:numPr>
        <w:suppressAutoHyphens/>
        <w:jc w:val="both"/>
        <w:rPr>
          <w:bCs/>
        </w:rPr>
      </w:pPr>
      <w:r>
        <w:t>plán profesijného rozvoja PZ, Ročný plán profesijného rozvoja PZ na rok 2022, Osobné plány profesionálneho rastu na rok 2022, Etický kódex PZ,</w:t>
      </w:r>
    </w:p>
    <w:p w:rsidR="007C0FED" w:rsidRDefault="00364A4B">
      <w:pPr>
        <w:numPr>
          <w:ilvl w:val="0"/>
          <w:numId w:val="2"/>
        </w:numPr>
        <w:suppressAutoHyphens/>
        <w:jc w:val="both"/>
        <w:rPr>
          <w:bCs/>
        </w:rPr>
      </w:pPr>
      <w:r>
        <w:t>plánovanie a vyhodnotenie spolupráce s rodičmi pri spoločných aktivitách,</w:t>
      </w:r>
    </w:p>
    <w:p w:rsidR="007C0FED" w:rsidRDefault="00364A4B">
      <w:pPr>
        <w:numPr>
          <w:ilvl w:val="0"/>
          <w:numId w:val="2"/>
        </w:numPr>
        <w:suppressAutoHyphens/>
        <w:jc w:val="both"/>
        <w:rPr>
          <w:bCs/>
        </w:rPr>
      </w:pPr>
      <w:r>
        <w:t>priebežné prehodnocovanie školskej spôsobilosti predškolákov,</w:t>
      </w:r>
    </w:p>
    <w:p w:rsidR="007C0FED" w:rsidRDefault="00364A4B">
      <w:pPr>
        <w:numPr>
          <w:ilvl w:val="0"/>
          <w:numId w:val="2"/>
        </w:numPr>
        <w:suppressAutoHyphens/>
        <w:jc w:val="both"/>
        <w:rPr>
          <w:bCs/>
        </w:rPr>
      </w:pPr>
      <w:r>
        <w:t xml:space="preserve">pripravenosť detí pokračujúcich v plnení povinného </w:t>
      </w:r>
      <w:proofErr w:type="spellStart"/>
      <w:r>
        <w:t>predprimárneho</w:t>
      </w:r>
      <w:proofErr w:type="spellEnd"/>
      <w:r>
        <w:t xml:space="preserve"> vzdelávania</w:t>
      </w:r>
    </w:p>
    <w:p w:rsidR="007C0FED" w:rsidRDefault="00364A4B">
      <w:pPr>
        <w:numPr>
          <w:ilvl w:val="0"/>
          <w:numId w:val="2"/>
        </w:numPr>
        <w:suppressAutoHyphens/>
        <w:jc w:val="both"/>
        <w:rPr>
          <w:bCs/>
        </w:rPr>
      </w:pPr>
      <w:r>
        <w:t>pre vstup do ZŠ,</w:t>
      </w:r>
    </w:p>
    <w:p w:rsidR="007C0FED" w:rsidRDefault="00364A4B">
      <w:pPr>
        <w:numPr>
          <w:ilvl w:val="0"/>
          <w:numId w:val="2"/>
        </w:numPr>
        <w:suppressAutoHyphens/>
        <w:jc w:val="both"/>
        <w:rPr>
          <w:bCs/>
        </w:rPr>
      </w:pPr>
      <w:r>
        <w:rPr>
          <w:bCs/>
        </w:rPr>
        <w:t>realizácia edukačných projektov školy,</w:t>
      </w:r>
    </w:p>
    <w:p w:rsidR="007C0FED" w:rsidRDefault="00364A4B">
      <w:pPr>
        <w:numPr>
          <w:ilvl w:val="0"/>
          <w:numId w:val="2"/>
        </w:numPr>
        <w:suppressAutoHyphens/>
        <w:jc w:val="both"/>
        <w:rPr>
          <w:bCs/>
        </w:rPr>
      </w:pPr>
      <w:r>
        <w:rPr>
          <w:bCs/>
        </w:rPr>
        <w:t xml:space="preserve">pedagogický asistent v kontexte </w:t>
      </w:r>
      <w:proofErr w:type="spellStart"/>
      <w:r>
        <w:rPr>
          <w:bCs/>
        </w:rPr>
        <w:t>inkluzívnej</w:t>
      </w:r>
      <w:proofErr w:type="spellEnd"/>
      <w:r>
        <w:rPr>
          <w:bCs/>
        </w:rPr>
        <w:t xml:space="preserve"> edukácie, </w:t>
      </w:r>
    </w:p>
    <w:p w:rsidR="007C0FED" w:rsidRDefault="00364A4B">
      <w:pPr>
        <w:numPr>
          <w:ilvl w:val="0"/>
          <w:numId w:val="2"/>
        </w:numPr>
        <w:suppressAutoHyphens/>
        <w:jc w:val="both"/>
        <w:rPr>
          <w:bCs/>
        </w:rPr>
      </w:pPr>
      <w:r>
        <w:rPr>
          <w:bCs/>
        </w:rPr>
        <w:t>spolupráca s inštitúciami participujúcimi na výchove a vzdelávaní,</w:t>
      </w:r>
    </w:p>
    <w:p w:rsidR="007C0FED" w:rsidRDefault="00364A4B">
      <w:pPr>
        <w:numPr>
          <w:ilvl w:val="0"/>
          <w:numId w:val="2"/>
        </w:numPr>
        <w:suppressAutoHyphens/>
        <w:jc w:val="both"/>
        <w:rPr>
          <w:bCs/>
        </w:rPr>
      </w:pPr>
      <w:r>
        <w:rPr>
          <w:bCs/>
        </w:rPr>
        <w:t>Plán práce, metódy, formy, prostriedky,</w:t>
      </w:r>
    </w:p>
    <w:p w:rsidR="007C0FED" w:rsidRDefault="00364A4B">
      <w:pPr>
        <w:numPr>
          <w:ilvl w:val="0"/>
          <w:numId w:val="2"/>
        </w:numPr>
        <w:suppressAutoHyphens/>
        <w:jc w:val="both"/>
        <w:rPr>
          <w:bCs/>
        </w:rPr>
      </w:pPr>
      <w:r>
        <w:rPr>
          <w:bCs/>
        </w:rPr>
        <w:t>aktuálne problémy vo výchove a vzdelávaní,</w:t>
      </w:r>
    </w:p>
    <w:p w:rsidR="007C0FED" w:rsidRDefault="00364A4B">
      <w:pPr>
        <w:numPr>
          <w:ilvl w:val="0"/>
          <w:numId w:val="2"/>
        </w:numPr>
        <w:suppressAutoHyphens/>
        <w:jc w:val="both"/>
        <w:rPr>
          <w:bCs/>
        </w:rPr>
      </w:pPr>
      <w:r>
        <w:rPr>
          <w:bCs/>
        </w:rPr>
        <w:t>prerokovanie záverov z </w:t>
      </w:r>
      <w:proofErr w:type="spellStart"/>
      <w:r>
        <w:rPr>
          <w:bCs/>
        </w:rPr>
        <w:t>vnútroškolskej</w:t>
      </w:r>
      <w:proofErr w:type="spellEnd"/>
      <w:r>
        <w:rPr>
          <w:bCs/>
        </w:rPr>
        <w:t xml:space="preserve"> kontroly.</w:t>
      </w:r>
    </w:p>
    <w:p w:rsidR="007C0FED" w:rsidRDefault="007C0FED">
      <w:pPr>
        <w:autoSpaceDE w:val="0"/>
        <w:autoSpaceDN w:val="0"/>
        <w:adjustRightInd w:val="0"/>
      </w:pPr>
    </w:p>
    <w:p w:rsidR="007C0FED" w:rsidRDefault="007C0FED">
      <w:pPr>
        <w:autoSpaceDE w:val="0"/>
        <w:autoSpaceDN w:val="0"/>
        <w:adjustRightInd w:val="0"/>
      </w:pPr>
    </w:p>
    <w:p w:rsidR="007C0FED" w:rsidRDefault="00364A4B">
      <w:pPr>
        <w:jc w:val="both"/>
        <w:rPr>
          <w:bCs/>
          <w:u w:val="single"/>
        </w:rPr>
      </w:pPr>
      <w:r>
        <w:rPr>
          <w:bCs/>
          <w:u w:val="single"/>
        </w:rPr>
        <w:t>4.2 Činnosť metodického združenia</w:t>
      </w:r>
    </w:p>
    <w:p w:rsidR="007C0FED" w:rsidRDefault="007C0FED">
      <w:pPr>
        <w:jc w:val="both"/>
        <w:rPr>
          <w:b/>
          <w:bCs/>
        </w:rPr>
      </w:pPr>
    </w:p>
    <w:p w:rsidR="007C0FED" w:rsidRDefault="00364A4B">
      <w:pPr>
        <w:jc w:val="both"/>
        <w:rPr>
          <w:bCs/>
        </w:rPr>
      </w:pPr>
      <w:r>
        <w:rPr>
          <w:bCs/>
        </w:rPr>
        <w:t xml:space="preserve">Metodické združenie (ďalej len „MZ“) zasadalo celkom štyri krát. Na zasadnutiach sa zúčastnili všetky učiteľky, ktoré pod vedením riaditeľky MŠ v prvom polroku školského roka  a v druhom polroku prostredníctvom vedúcej MZ  Stanislavy </w:t>
      </w:r>
      <w:proofErr w:type="spellStart"/>
      <w:r>
        <w:rPr>
          <w:bCs/>
        </w:rPr>
        <w:t>Kaliskej</w:t>
      </w:r>
      <w:proofErr w:type="spellEnd"/>
      <w:r>
        <w:rPr>
          <w:bCs/>
        </w:rPr>
        <w:t xml:space="preserve"> (riaditeľka na dlhodobej PN)  riešili problematiku:</w:t>
      </w:r>
    </w:p>
    <w:p w:rsidR="007C0FED" w:rsidRDefault="007C0FED">
      <w:pPr>
        <w:jc w:val="both"/>
        <w:rPr>
          <w:bCs/>
        </w:rPr>
      </w:pPr>
    </w:p>
    <w:p w:rsidR="007C0FED" w:rsidRDefault="00364A4B">
      <w:pPr>
        <w:pStyle w:val="Zkladntext"/>
        <w:numPr>
          <w:ilvl w:val="0"/>
          <w:numId w:val="3"/>
        </w:numPr>
        <w:ind w:left="714" w:hanging="357"/>
        <w:jc w:val="both"/>
        <w:rPr>
          <w:lang w:val="sk-SK"/>
        </w:rPr>
      </w:pPr>
      <w:r>
        <w:rPr>
          <w:lang w:val="sk-SK"/>
        </w:rPr>
        <w:t>I</w:t>
      </w:r>
      <w:r>
        <w:t>nklúzi</w:t>
      </w:r>
      <w:r>
        <w:rPr>
          <w:lang w:val="sk-SK"/>
        </w:rPr>
        <w:t>e</w:t>
      </w:r>
      <w:r>
        <w:t xml:space="preserve"> a inkluzívne</w:t>
      </w:r>
      <w:r>
        <w:rPr>
          <w:lang w:val="sk-SK"/>
        </w:rPr>
        <w:t>ho</w:t>
      </w:r>
      <w:r>
        <w:t xml:space="preserve"> vzdelávanie v MŠ</w:t>
      </w:r>
      <w:r>
        <w:rPr>
          <w:lang w:val="sk-SK"/>
        </w:rPr>
        <w:t>,</w:t>
      </w:r>
    </w:p>
    <w:p w:rsidR="007C0FED" w:rsidRDefault="00364A4B">
      <w:pPr>
        <w:pStyle w:val="Zkladntext"/>
        <w:numPr>
          <w:ilvl w:val="0"/>
          <w:numId w:val="3"/>
        </w:numPr>
        <w:ind w:left="714" w:hanging="357"/>
        <w:jc w:val="both"/>
        <w:rPr>
          <w:lang w:val="sk-SK"/>
        </w:rPr>
      </w:pPr>
      <w:r>
        <w:rPr>
          <w:lang w:val="sk-SK"/>
        </w:rPr>
        <w:t>i</w:t>
      </w:r>
      <w:r>
        <w:t>ndividualizovan</w:t>
      </w:r>
      <w:proofErr w:type="spellStart"/>
      <w:r>
        <w:rPr>
          <w:lang w:val="sk-SK"/>
        </w:rPr>
        <w:t>ého</w:t>
      </w:r>
      <w:proofErr w:type="spellEnd"/>
      <w:r>
        <w:t xml:space="preserve"> prístup v inkluzívnom vzdelávaní</w:t>
      </w:r>
      <w:r>
        <w:rPr>
          <w:lang w:val="sk-SK"/>
        </w:rPr>
        <w:t>,</w:t>
      </w:r>
    </w:p>
    <w:p w:rsidR="007C0FED" w:rsidRDefault="00364A4B">
      <w:pPr>
        <w:pStyle w:val="Zkladntext"/>
        <w:numPr>
          <w:ilvl w:val="0"/>
          <w:numId w:val="3"/>
        </w:numPr>
        <w:ind w:left="714" w:hanging="357"/>
        <w:jc w:val="both"/>
        <w:rPr>
          <w:lang w:val="sk-SK"/>
        </w:rPr>
      </w:pPr>
      <w:r>
        <w:rPr>
          <w:lang w:val="sk-SK"/>
        </w:rPr>
        <w:t>i</w:t>
      </w:r>
      <w:r>
        <w:t>nkluzívn</w:t>
      </w:r>
      <w:proofErr w:type="spellStart"/>
      <w:r>
        <w:rPr>
          <w:lang w:val="sk-SK"/>
        </w:rPr>
        <w:t>ych</w:t>
      </w:r>
      <w:proofErr w:type="spellEnd"/>
      <w:r>
        <w:t xml:space="preserve"> prístup</w:t>
      </w:r>
      <w:proofErr w:type="spellStart"/>
      <w:r>
        <w:rPr>
          <w:lang w:val="sk-SK"/>
        </w:rPr>
        <w:t>ov</w:t>
      </w:r>
      <w:proofErr w:type="spellEnd"/>
      <w:r>
        <w:t xml:space="preserve"> v školách</w:t>
      </w:r>
      <w:r>
        <w:rPr>
          <w:lang w:val="sk-SK"/>
        </w:rPr>
        <w:t>,</w:t>
      </w:r>
    </w:p>
    <w:p w:rsidR="007C0FED" w:rsidRDefault="00364A4B">
      <w:pPr>
        <w:pStyle w:val="Zkladntext"/>
        <w:numPr>
          <w:ilvl w:val="0"/>
          <w:numId w:val="3"/>
        </w:numPr>
        <w:ind w:left="714" w:hanging="357"/>
        <w:jc w:val="both"/>
        <w:rPr>
          <w:lang w:val="sk-SK"/>
        </w:rPr>
      </w:pPr>
      <w:r>
        <w:rPr>
          <w:lang w:val="sk-SK"/>
        </w:rPr>
        <w:t>s</w:t>
      </w:r>
      <w:r>
        <w:t>poluprác</w:t>
      </w:r>
      <w:r>
        <w:rPr>
          <w:lang w:val="sk-SK"/>
        </w:rPr>
        <w:t>e</w:t>
      </w:r>
      <w:r>
        <w:t xml:space="preserve"> učiteľa a PA v inkluzívnom vzdelávaní</w:t>
      </w:r>
      <w:r>
        <w:rPr>
          <w:lang w:val="sk-SK"/>
        </w:rPr>
        <w:t>,</w:t>
      </w:r>
    </w:p>
    <w:p w:rsidR="007C0FED" w:rsidRDefault="00364A4B">
      <w:pPr>
        <w:pStyle w:val="Zkladntext"/>
        <w:numPr>
          <w:ilvl w:val="0"/>
          <w:numId w:val="3"/>
        </w:numPr>
        <w:ind w:left="714" w:hanging="357"/>
        <w:jc w:val="both"/>
        <w:rPr>
          <w:lang w:val="sk-SK"/>
        </w:rPr>
      </w:pPr>
      <w:r>
        <w:rPr>
          <w:lang w:val="sk-SK"/>
        </w:rPr>
        <w:t>p</w:t>
      </w:r>
      <w:r>
        <w:t>rínos</w:t>
      </w:r>
      <w:r>
        <w:rPr>
          <w:lang w:val="sk-SK"/>
        </w:rPr>
        <w:t>u</w:t>
      </w:r>
      <w:r>
        <w:t xml:space="preserve"> pomáhajúcich profesií v inkluzívnom vzdelávaní</w:t>
      </w:r>
      <w:r>
        <w:rPr>
          <w:lang w:val="sk-SK"/>
        </w:rPr>
        <w:t>,</w:t>
      </w:r>
    </w:p>
    <w:p w:rsidR="007C0FED" w:rsidRDefault="00364A4B">
      <w:pPr>
        <w:pStyle w:val="Zkladntext"/>
        <w:numPr>
          <w:ilvl w:val="0"/>
          <w:numId w:val="3"/>
        </w:numPr>
        <w:ind w:left="714" w:hanging="357"/>
        <w:jc w:val="both"/>
        <w:rPr>
          <w:lang w:val="sk-SK"/>
        </w:rPr>
      </w:pPr>
      <w:r>
        <w:rPr>
          <w:lang w:val="sk-SK"/>
        </w:rPr>
        <w:t>m</w:t>
      </w:r>
      <w:r>
        <w:t>ožnost</w:t>
      </w:r>
      <w:r>
        <w:rPr>
          <w:lang w:val="sk-SK"/>
        </w:rPr>
        <w:t>í</w:t>
      </w:r>
      <w:r>
        <w:t xml:space="preserve"> zakomponovania školskej integrácie/Inkluzívnej edukácie do koncepcie rozvoja MŠ</w:t>
      </w:r>
      <w:r>
        <w:rPr>
          <w:lang w:val="sk-SK"/>
        </w:rPr>
        <w:t>,</w:t>
      </w:r>
    </w:p>
    <w:p w:rsidR="007C0FED" w:rsidRDefault="007C0FED">
      <w:pPr>
        <w:pStyle w:val="Zkladntext"/>
        <w:ind w:left="714"/>
        <w:jc w:val="both"/>
        <w:rPr>
          <w:lang w:val="sk-SK"/>
        </w:rPr>
      </w:pPr>
    </w:p>
    <w:p w:rsidR="007C0FED" w:rsidRDefault="00364A4B">
      <w:pPr>
        <w:pStyle w:val="Odsekzoznamu"/>
        <w:numPr>
          <w:ilvl w:val="0"/>
          <w:numId w:val="4"/>
        </w:numPr>
        <w:spacing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povinného </w:t>
      </w:r>
      <w:proofErr w:type="spellStart"/>
      <w:r>
        <w:rPr>
          <w:rFonts w:ascii="Times New Roman" w:hAnsi="Times New Roman"/>
          <w:sz w:val="24"/>
          <w:szCs w:val="24"/>
        </w:rPr>
        <w:t>predprimárneho</w:t>
      </w:r>
      <w:proofErr w:type="spellEnd"/>
      <w:r>
        <w:rPr>
          <w:rFonts w:ascii="Times New Roman" w:hAnsi="Times New Roman"/>
          <w:sz w:val="24"/>
          <w:szCs w:val="24"/>
        </w:rPr>
        <w:t xml:space="preserve">  vzdelávania a príslušné právne normy,</w:t>
      </w:r>
    </w:p>
    <w:p w:rsidR="007C0FED" w:rsidRDefault="00364A4B">
      <w:pPr>
        <w:pStyle w:val="Odsekzoznamu"/>
        <w:numPr>
          <w:ilvl w:val="0"/>
          <w:numId w:val="5"/>
        </w:numPr>
        <w:spacing w:after="0" w:line="240" w:lineRule="auto"/>
        <w:ind w:left="714" w:hanging="357"/>
        <w:contextualSpacing w:val="0"/>
        <w:jc w:val="both"/>
        <w:rPr>
          <w:rFonts w:ascii="Times New Roman" w:hAnsi="Times New Roman"/>
          <w:bCs/>
          <w:sz w:val="24"/>
          <w:szCs w:val="24"/>
        </w:rPr>
      </w:pPr>
      <w:r>
        <w:rPr>
          <w:rFonts w:ascii="Times New Roman" w:hAnsi="Times New Roman"/>
          <w:bCs/>
          <w:sz w:val="24"/>
          <w:szCs w:val="24"/>
        </w:rPr>
        <w:t>analýzy a vyhodnotenia úspešnosti plnenia vymedzených cieľov, zámerov a pedagogických stratégií v ŠKVP.</w:t>
      </w:r>
    </w:p>
    <w:p w:rsidR="007C0FED" w:rsidRDefault="007C0FED">
      <w:pPr>
        <w:jc w:val="both"/>
        <w:rPr>
          <w:b/>
          <w:bCs/>
        </w:rPr>
      </w:pPr>
    </w:p>
    <w:p w:rsidR="007C0FED" w:rsidRDefault="007C0FED">
      <w:pPr>
        <w:jc w:val="both"/>
        <w:rPr>
          <w:b/>
          <w:bCs/>
        </w:rPr>
      </w:pPr>
    </w:p>
    <w:p w:rsidR="007C0FED" w:rsidRDefault="00364A4B">
      <w:pPr>
        <w:jc w:val="both"/>
        <w:rPr>
          <w:b/>
          <w:bCs/>
        </w:rPr>
      </w:pPr>
      <w:r>
        <w:rPr>
          <w:b/>
          <w:bCs/>
        </w:rPr>
        <w:t xml:space="preserve">b)  Údaje o počte detí </w:t>
      </w:r>
    </w:p>
    <w:p w:rsidR="007C0FED" w:rsidRDefault="007C0FED">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48"/>
        <w:gridCol w:w="787"/>
        <w:gridCol w:w="787"/>
        <w:gridCol w:w="796"/>
        <w:gridCol w:w="782"/>
        <w:gridCol w:w="1072"/>
        <w:gridCol w:w="934"/>
        <w:gridCol w:w="972"/>
        <w:gridCol w:w="1096"/>
      </w:tblGrid>
      <w:tr w:rsidR="007C0FED">
        <w:tc>
          <w:tcPr>
            <w:tcW w:w="546" w:type="pct"/>
            <w:vMerge w:val="restart"/>
            <w:shd w:val="clear" w:color="auto" w:fill="FFFFFF"/>
            <w:vAlign w:val="center"/>
          </w:tcPr>
          <w:p w:rsidR="007C0FED" w:rsidRDefault="00364A4B">
            <w:pPr>
              <w:jc w:val="center"/>
              <w:rPr>
                <w:sz w:val="22"/>
                <w:szCs w:val="22"/>
              </w:rPr>
            </w:pPr>
            <w:r>
              <w:rPr>
                <w:sz w:val="22"/>
                <w:szCs w:val="22"/>
              </w:rPr>
              <w:t>Triedy</w:t>
            </w:r>
          </w:p>
        </w:tc>
        <w:tc>
          <w:tcPr>
            <w:tcW w:w="564" w:type="pct"/>
            <w:vMerge w:val="restart"/>
            <w:shd w:val="clear" w:color="auto" w:fill="FFFFFF"/>
            <w:vAlign w:val="center"/>
          </w:tcPr>
          <w:p w:rsidR="007C0FED" w:rsidRDefault="00364A4B">
            <w:pPr>
              <w:jc w:val="center"/>
              <w:rPr>
                <w:sz w:val="22"/>
                <w:szCs w:val="22"/>
              </w:rPr>
            </w:pPr>
            <w:r>
              <w:rPr>
                <w:sz w:val="22"/>
                <w:szCs w:val="22"/>
              </w:rPr>
              <w:t xml:space="preserve">Veková skupina </w:t>
            </w:r>
          </w:p>
        </w:tc>
        <w:tc>
          <w:tcPr>
            <w:tcW w:w="3890" w:type="pct"/>
            <w:gridSpan w:val="8"/>
            <w:shd w:val="clear" w:color="auto" w:fill="FFFFFF"/>
          </w:tcPr>
          <w:p w:rsidR="007C0FED" w:rsidRDefault="00364A4B">
            <w:pPr>
              <w:jc w:val="center"/>
              <w:rPr>
                <w:sz w:val="22"/>
                <w:szCs w:val="22"/>
              </w:rPr>
            </w:pPr>
            <w:r>
              <w:rPr>
                <w:sz w:val="22"/>
                <w:szCs w:val="22"/>
              </w:rPr>
              <w:t>Počet detí</w:t>
            </w:r>
          </w:p>
        </w:tc>
      </w:tr>
      <w:tr w:rsidR="007C0FED">
        <w:tc>
          <w:tcPr>
            <w:tcW w:w="546" w:type="pct"/>
            <w:vMerge/>
            <w:tcBorders>
              <w:bottom w:val="single" w:sz="4" w:space="0" w:color="auto"/>
            </w:tcBorders>
            <w:shd w:val="clear" w:color="auto" w:fill="FFFFFF"/>
          </w:tcPr>
          <w:p w:rsidR="007C0FED" w:rsidRDefault="007C0FED">
            <w:pPr>
              <w:jc w:val="both"/>
              <w:rPr>
                <w:sz w:val="22"/>
                <w:szCs w:val="22"/>
              </w:rPr>
            </w:pPr>
          </w:p>
        </w:tc>
        <w:tc>
          <w:tcPr>
            <w:tcW w:w="564" w:type="pct"/>
            <w:vMerge/>
            <w:shd w:val="clear" w:color="auto" w:fill="FFFFFF"/>
          </w:tcPr>
          <w:p w:rsidR="007C0FED" w:rsidRDefault="007C0FED">
            <w:pPr>
              <w:jc w:val="center"/>
              <w:rPr>
                <w:sz w:val="22"/>
                <w:szCs w:val="22"/>
              </w:rPr>
            </w:pPr>
          </w:p>
        </w:tc>
        <w:tc>
          <w:tcPr>
            <w:tcW w:w="424" w:type="pct"/>
            <w:shd w:val="clear" w:color="auto" w:fill="FFFFFF"/>
            <w:vAlign w:val="center"/>
          </w:tcPr>
          <w:p w:rsidR="007C0FED" w:rsidRDefault="00364A4B">
            <w:pPr>
              <w:jc w:val="center"/>
              <w:rPr>
                <w:sz w:val="22"/>
                <w:szCs w:val="22"/>
              </w:rPr>
            </w:pPr>
            <w:r>
              <w:rPr>
                <w:sz w:val="22"/>
                <w:szCs w:val="22"/>
              </w:rPr>
              <w:t>k 15.09.</w:t>
            </w:r>
          </w:p>
        </w:tc>
        <w:tc>
          <w:tcPr>
            <w:tcW w:w="424" w:type="pct"/>
            <w:shd w:val="clear" w:color="auto" w:fill="FFFFFF"/>
            <w:vAlign w:val="center"/>
          </w:tcPr>
          <w:p w:rsidR="007C0FED" w:rsidRDefault="00364A4B">
            <w:pPr>
              <w:jc w:val="center"/>
              <w:rPr>
                <w:sz w:val="22"/>
                <w:szCs w:val="22"/>
              </w:rPr>
            </w:pPr>
            <w:r>
              <w:rPr>
                <w:sz w:val="22"/>
                <w:szCs w:val="22"/>
              </w:rPr>
              <w:t xml:space="preserve">k 30.06. </w:t>
            </w:r>
          </w:p>
        </w:tc>
        <w:tc>
          <w:tcPr>
            <w:tcW w:w="429" w:type="pct"/>
            <w:shd w:val="clear" w:color="auto" w:fill="FFFFFF"/>
            <w:vAlign w:val="center"/>
          </w:tcPr>
          <w:p w:rsidR="007C0FED" w:rsidRDefault="00364A4B">
            <w:pPr>
              <w:jc w:val="center"/>
              <w:rPr>
                <w:sz w:val="22"/>
                <w:szCs w:val="22"/>
              </w:rPr>
            </w:pPr>
            <w:r>
              <w:rPr>
                <w:sz w:val="22"/>
                <w:szCs w:val="22"/>
              </w:rPr>
              <w:t>k  31.08.</w:t>
            </w:r>
          </w:p>
        </w:tc>
        <w:tc>
          <w:tcPr>
            <w:tcW w:w="421" w:type="pct"/>
            <w:shd w:val="clear" w:color="auto" w:fill="FFFFFF"/>
            <w:vAlign w:val="center"/>
          </w:tcPr>
          <w:p w:rsidR="007C0FED" w:rsidRDefault="00364A4B">
            <w:pPr>
              <w:jc w:val="center"/>
              <w:rPr>
                <w:sz w:val="22"/>
                <w:szCs w:val="22"/>
              </w:rPr>
            </w:pPr>
            <w:r>
              <w:rPr>
                <w:sz w:val="22"/>
                <w:szCs w:val="22"/>
              </w:rPr>
              <w:t>ŠVVP</w:t>
            </w:r>
          </w:p>
        </w:tc>
        <w:tc>
          <w:tcPr>
            <w:tcW w:w="577" w:type="pct"/>
            <w:shd w:val="clear" w:color="auto" w:fill="FFFFFF"/>
            <w:vAlign w:val="center"/>
          </w:tcPr>
          <w:p w:rsidR="007C0FED" w:rsidRDefault="00364A4B">
            <w:pPr>
              <w:jc w:val="center"/>
              <w:rPr>
                <w:sz w:val="22"/>
                <w:szCs w:val="22"/>
              </w:rPr>
            </w:pPr>
            <w:r>
              <w:rPr>
                <w:sz w:val="22"/>
                <w:szCs w:val="22"/>
              </w:rPr>
              <w:t xml:space="preserve">1 rok pred plnením PŠD </w:t>
            </w:r>
          </w:p>
        </w:tc>
        <w:tc>
          <w:tcPr>
            <w:tcW w:w="503" w:type="pct"/>
            <w:shd w:val="clear" w:color="auto" w:fill="FFFFFF"/>
            <w:vAlign w:val="center"/>
          </w:tcPr>
          <w:p w:rsidR="007C0FED" w:rsidRDefault="00364A4B">
            <w:pPr>
              <w:jc w:val="center"/>
              <w:rPr>
                <w:sz w:val="22"/>
                <w:szCs w:val="22"/>
              </w:rPr>
            </w:pPr>
            <w:r>
              <w:rPr>
                <w:sz w:val="22"/>
                <w:szCs w:val="22"/>
              </w:rPr>
              <w:t>Prijaté</w:t>
            </w:r>
          </w:p>
          <w:p w:rsidR="007C0FED" w:rsidRDefault="00364A4B">
            <w:pPr>
              <w:jc w:val="center"/>
              <w:rPr>
                <w:sz w:val="22"/>
                <w:szCs w:val="22"/>
              </w:rPr>
            </w:pPr>
            <w:r>
              <w:rPr>
                <w:sz w:val="22"/>
                <w:szCs w:val="22"/>
              </w:rPr>
              <w:t xml:space="preserve"> do ZŠ</w:t>
            </w:r>
          </w:p>
        </w:tc>
        <w:tc>
          <w:tcPr>
            <w:tcW w:w="523" w:type="pct"/>
            <w:shd w:val="clear" w:color="auto" w:fill="FFFFFF"/>
            <w:vAlign w:val="center"/>
          </w:tcPr>
          <w:p w:rsidR="007C0FED" w:rsidRDefault="00364A4B">
            <w:pPr>
              <w:jc w:val="center"/>
              <w:rPr>
                <w:sz w:val="22"/>
                <w:szCs w:val="22"/>
                <w:vertAlign w:val="superscript"/>
              </w:rPr>
            </w:pPr>
            <w:r>
              <w:rPr>
                <w:sz w:val="22"/>
                <w:szCs w:val="22"/>
                <w:vertAlign w:val="superscript"/>
              </w:rPr>
              <w:t>pokračovanie v plnení PPV</w:t>
            </w:r>
          </w:p>
        </w:tc>
        <w:tc>
          <w:tcPr>
            <w:tcW w:w="590" w:type="pct"/>
            <w:shd w:val="clear" w:color="auto" w:fill="FFFFFF"/>
            <w:vAlign w:val="center"/>
          </w:tcPr>
          <w:p w:rsidR="007C0FED" w:rsidRDefault="00364A4B">
            <w:pPr>
              <w:jc w:val="center"/>
              <w:rPr>
                <w:sz w:val="22"/>
                <w:szCs w:val="22"/>
              </w:rPr>
            </w:pPr>
            <w:r>
              <w:rPr>
                <w:sz w:val="22"/>
                <w:szCs w:val="22"/>
              </w:rPr>
              <w:t>Počet vydaných osvedčení</w:t>
            </w:r>
          </w:p>
        </w:tc>
      </w:tr>
      <w:tr w:rsidR="007C0FED">
        <w:tc>
          <w:tcPr>
            <w:tcW w:w="546" w:type="pct"/>
            <w:shd w:val="clear" w:color="auto" w:fill="FFFFFF"/>
            <w:vAlign w:val="center"/>
          </w:tcPr>
          <w:p w:rsidR="007C0FED" w:rsidRDefault="00364A4B">
            <w:pPr>
              <w:jc w:val="both"/>
              <w:rPr>
                <w:sz w:val="22"/>
                <w:szCs w:val="22"/>
              </w:rPr>
            </w:pPr>
            <w:r>
              <w:rPr>
                <w:sz w:val="22"/>
                <w:szCs w:val="22"/>
              </w:rPr>
              <w:t>1.</w:t>
            </w:r>
          </w:p>
        </w:tc>
        <w:tc>
          <w:tcPr>
            <w:tcW w:w="564" w:type="pct"/>
            <w:shd w:val="clear" w:color="auto" w:fill="FFFFFF"/>
          </w:tcPr>
          <w:p w:rsidR="007C0FED" w:rsidRDefault="00364A4B">
            <w:pPr>
              <w:jc w:val="center"/>
              <w:rPr>
                <w:i/>
                <w:sz w:val="22"/>
                <w:szCs w:val="22"/>
              </w:rPr>
            </w:pPr>
            <w:r>
              <w:rPr>
                <w:i/>
                <w:sz w:val="22"/>
                <w:szCs w:val="22"/>
              </w:rPr>
              <w:t>4 - 5</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16</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16</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16</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0</w:t>
            </w:r>
          </w:p>
        </w:tc>
        <w:tc>
          <w:tcPr>
            <w:tcW w:w="503" w:type="pct"/>
            <w:shd w:val="clear" w:color="auto" w:fill="FFFFFF"/>
          </w:tcPr>
          <w:p w:rsidR="007C0FED" w:rsidRDefault="00364A4B">
            <w:pPr>
              <w:jc w:val="center"/>
              <w:rPr>
                <w:i/>
                <w:sz w:val="22"/>
                <w:szCs w:val="22"/>
              </w:rPr>
            </w:pPr>
            <w:r>
              <w:rPr>
                <w:i/>
                <w:sz w:val="22"/>
                <w:szCs w:val="22"/>
              </w:rPr>
              <w:t>0</w:t>
            </w:r>
          </w:p>
        </w:tc>
        <w:tc>
          <w:tcPr>
            <w:tcW w:w="523" w:type="pct"/>
            <w:shd w:val="clear" w:color="auto" w:fill="FFFFFF"/>
          </w:tcPr>
          <w:p w:rsidR="007C0FED" w:rsidRDefault="00364A4B">
            <w:pPr>
              <w:jc w:val="center"/>
              <w:rPr>
                <w:i/>
                <w:sz w:val="22"/>
                <w:szCs w:val="22"/>
              </w:rPr>
            </w:pPr>
            <w:r>
              <w:rPr>
                <w:i/>
                <w:sz w:val="22"/>
                <w:szCs w:val="22"/>
              </w:rPr>
              <w:t>0</w:t>
            </w:r>
          </w:p>
        </w:tc>
        <w:tc>
          <w:tcPr>
            <w:tcW w:w="590" w:type="pct"/>
            <w:shd w:val="clear" w:color="auto" w:fill="FFFFFF"/>
          </w:tcPr>
          <w:p w:rsidR="007C0FED" w:rsidRDefault="00364A4B">
            <w:pPr>
              <w:jc w:val="center"/>
              <w:rPr>
                <w:i/>
                <w:sz w:val="22"/>
                <w:szCs w:val="22"/>
              </w:rPr>
            </w:pPr>
            <w:r>
              <w:rPr>
                <w:i/>
                <w:sz w:val="22"/>
                <w:szCs w:val="22"/>
              </w:rPr>
              <w:t>0</w:t>
            </w:r>
          </w:p>
        </w:tc>
      </w:tr>
      <w:tr w:rsidR="007C0FED">
        <w:tc>
          <w:tcPr>
            <w:tcW w:w="546" w:type="pct"/>
            <w:shd w:val="clear" w:color="auto" w:fill="FFFFFF"/>
            <w:vAlign w:val="center"/>
          </w:tcPr>
          <w:p w:rsidR="007C0FED" w:rsidRDefault="00364A4B">
            <w:pPr>
              <w:jc w:val="both"/>
              <w:rPr>
                <w:sz w:val="22"/>
                <w:szCs w:val="22"/>
              </w:rPr>
            </w:pPr>
            <w:r>
              <w:rPr>
                <w:sz w:val="22"/>
                <w:szCs w:val="22"/>
              </w:rPr>
              <w:t>2.</w:t>
            </w:r>
          </w:p>
        </w:tc>
        <w:tc>
          <w:tcPr>
            <w:tcW w:w="564" w:type="pct"/>
            <w:shd w:val="clear" w:color="auto" w:fill="FFFFFF"/>
          </w:tcPr>
          <w:p w:rsidR="007C0FED" w:rsidRDefault="00364A4B">
            <w:pPr>
              <w:jc w:val="center"/>
              <w:rPr>
                <w:i/>
                <w:sz w:val="22"/>
                <w:szCs w:val="22"/>
              </w:rPr>
            </w:pPr>
            <w:r>
              <w:rPr>
                <w:i/>
                <w:sz w:val="22"/>
                <w:szCs w:val="22"/>
              </w:rPr>
              <w:t>4 - 5</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0</w:t>
            </w:r>
          </w:p>
        </w:tc>
        <w:tc>
          <w:tcPr>
            <w:tcW w:w="503" w:type="pct"/>
            <w:shd w:val="clear" w:color="auto" w:fill="FFFFFF"/>
          </w:tcPr>
          <w:p w:rsidR="007C0FED" w:rsidRDefault="00364A4B">
            <w:pPr>
              <w:jc w:val="center"/>
              <w:rPr>
                <w:i/>
                <w:sz w:val="22"/>
                <w:szCs w:val="22"/>
              </w:rPr>
            </w:pPr>
            <w:r>
              <w:rPr>
                <w:i/>
                <w:sz w:val="22"/>
                <w:szCs w:val="22"/>
              </w:rPr>
              <w:t>0</w:t>
            </w:r>
          </w:p>
        </w:tc>
        <w:tc>
          <w:tcPr>
            <w:tcW w:w="523" w:type="pct"/>
            <w:shd w:val="clear" w:color="auto" w:fill="FFFFFF"/>
          </w:tcPr>
          <w:p w:rsidR="007C0FED" w:rsidRDefault="00364A4B">
            <w:pPr>
              <w:jc w:val="center"/>
              <w:rPr>
                <w:i/>
                <w:sz w:val="22"/>
                <w:szCs w:val="22"/>
              </w:rPr>
            </w:pPr>
            <w:r>
              <w:rPr>
                <w:i/>
                <w:sz w:val="22"/>
                <w:szCs w:val="22"/>
              </w:rPr>
              <w:t>0</w:t>
            </w:r>
          </w:p>
        </w:tc>
        <w:tc>
          <w:tcPr>
            <w:tcW w:w="590" w:type="pct"/>
            <w:shd w:val="clear" w:color="auto" w:fill="FFFFFF"/>
          </w:tcPr>
          <w:p w:rsidR="007C0FED" w:rsidRDefault="00364A4B">
            <w:pPr>
              <w:jc w:val="center"/>
              <w:rPr>
                <w:i/>
                <w:sz w:val="22"/>
                <w:szCs w:val="22"/>
              </w:rPr>
            </w:pPr>
            <w:r>
              <w:rPr>
                <w:i/>
                <w:sz w:val="22"/>
                <w:szCs w:val="22"/>
              </w:rPr>
              <w:t>0</w:t>
            </w:r>
          </w:p>
        </w:tc>
      </w:tr>
      <w:tr w:rsidR="007C0FED">
        <w:tc>
          <w:tcPr>
            <w:tcW w:w="546" w:type="pct"/>
            <w:shd w:val="clear" w:color="auto" w:fill="FFFFFF"/>
            <w:vAlign w:val="center"/>
          </w:tcPr>
          <w:p w:rsidR="007C0FED" w:rsidRDefault="00364A4B">
            <w:pPr>
              <w:rPr>
                <w:sz w:val="22"/>
                <w:szCs w:val="22"/>
              </w:rPr>
            </w:pPr>
            <w:r>
              <w:rPr>
                <w:sz w:val="22"/>
                <w:szCs w:val="22"/>
              </w:rPr>
              <w:t>3.</w:t>
            </w:r>
          </w:p>
        </w:tc>
        <w:tc>
          <w:tcPr>
            <w:tcW w:w="564" w:type="pct"/>
            <w:shd w:val="clear" w:color="auto" w:fill="FFFFFF"/>
            <w:vAlign w:val="center"/>
          </w:tcPr>
          <w:p w:rsidR="007C0FED" w:rsidRDefault="00364A4B">
            <w:pPr>
              <w:jc w:val="center"/>
              <w:rPr>
                <w:i/>
                <w:sz w:val="22"/>
                <w:szCs w:val="22"/>
              </w:rPr>
            </w:pPr>
            <w:r>
              <w:rPr>
                <w:i/>
                <w:sz w:val="22"/>
                <w:szCs w:val="22"/>
              </w:rPr>
              <w:t>3 - 4</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0</w:t>
            </w:r>
          </w:p>
        </w:tc>
        <w:tc>
          <w:tcPr>
            <w:tcW w:w="503" w:type="pct"/>
            <w:shd w:val="clear" w:color="auto" w:fill="FFFFFF"/>
          </w:tcPr>
          <w:p w:rsidR="007C0FED" w:rsidRDefault="00364A4B">
            <w:pPr>
              <w:jc w:val="center"/>
              <w:rPr>
                <w:i/>
                <w:sz w:val="22"/>
                <w:szCs w:val="22"/>
              </w:rPr>
            </w:pPr>
            <w:r>
              <w:rPr>
                <w:i/>
                <w:sz w:val="22"/>
                <w:szCs w:val="22"/>
              </w:rPr>
              <w:t>0</w:t>
            </w:r>
          </w:p>
        </w:tc>
        <w:tc>
          <w:tcPr>
            <w:tcW w:w="523" w:type="pct"/>
            <w:shd w:val="clear" w:color="auto" w:fill="FFFFFF"/>
          </w:tcPr>
          <w:p w:rsidR="007C0FED" w:rsidRDefault="00364A4B">
            <w:pPr>
              <w:jc w:val="center"/>
              <w:rPr>
                <w:i/>
                <w:sz w:val="22"/>
                <w:szCs w:val="22"/>
              </w:rPr>
            </w:pPr>
            <w:r>
              <w:rPr>
                <w:i/>
                <w:sz w:val="22"/>
                <w:szCs w:val="22"/>
              </w:rPr>
              <w:t>0</w:t>
            </w:r>
          </w:p>
        </w:tc>
        <w:tc>
          <w:tcPr>
            <w:tcW w:w="590" w:type="pct"/>
            <w:shd w:val="clear" w:color="auto" w:fill="FFFFFF"/>
          </w:tcPr>
          <w:p w:rsidR="007C0FED" w:rsidRDefault="00364A4B">
            <w:pPr>
              <w:jc w:val="center"/>
              <w:rPr>
                <w:i/>
                <w:sz w:val="22"/>
                <w:szCs w:val="22"/>
              </w:rPr>
            </w:pPr>
            <w:r>
              <w:rPr>
                <w:i/>
                <w:sz w:val="22"/>
                <w:szCs w:val="22"/>
              </w:rPr>
              <w:t>0</w:t>
            </w:r>
          </w:p>
        </w:tc>
      </w:tr>
      <w:tr w:rsidR="007C0FED">
        <w:trPr>
          <w:trHeight w:val="255"/>
        </w:trPr>
        <w:tc>
          <w:tcPr>
            <w:tcW w:w="546" w:type="pct"/>
            <w:shd w:val="clear" w:color="auto" w:fill="FFFFFF"/>
            <w:vAlign w:val="center"/>
          </w:tcPr>
          <w:p w:rsidR="007C0FED" w:rsidRDefault="00364A4B">
            <w:pPr>
              <w:rPr>
                <w:sz w:val="22"/>
                <w:szCs w:val="22"/>
              </w:rPr>
            </w:pPr>
            <w:r>
              <w:rPr>
                <w:sz w:val="22"/>
                <w:szCs w:val="22"/>
              </w:rPr>
              <w:t>4.</w:t>
            </w:r>
          </w:p>
        </w:tc>
        <w:tc>
          <w:tcPr>
            <w:tcW w:w="564" w:type="pct"/>
            <w:shd w:val="clear" w:color="auto" w:fill="FFFFFF"/>
            <w:vAlign w:val="center"/>
          </w:tcPr>
          <w:p w:rsidR="007C0FED" w:rsidRDefault="00364A4B">
            <w:pPr>
              <w:jc w:val="center"/>
              <w:rPr>
                <w:i/>
                <w:sz w:val="22"/>
                <w:szCs w:val="22"/>
              </w:rPr>
            </w:pPr>
            <w:r>
              <w:rPr>
                <w:i/>
                <w:sz w:val="22"/>
                <w:szCs w:val="22"/>
              </w:rPr>
              <w:t>2 – 3</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14</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0</w:t>
            </w:r>
          </w:p>
        </w:tc>
        <w:tc>
          <w:tcPr>
            <w:tcW w:w="503" w:type="pct"/>
            <w:shd w:val="clear" w:color="auto" w:fill="FFFFFF"/>
          </w:tcPr>
          <w:p w:rsidR="007C0FED" w:rsidRDefault="00364A4B">
            <w:pPr>
              <w:jc w:val="center"/>
              <w:rPr>
                <w:i/>
                <w:sz w:val="22"/>
                <w:szCs w:val="22"/>
              </w:rPr>
            </w:pPr>
            <w:r>
              <w:rPr>
                <w:i/>
                <w:sz w:val="22"/>
                <w:szCs w:val="22"/>
              </w:rPr>
              <w:t>0</w:t>
            </w:r>
          </w:p>
        </w:tc>
        <w:tc>
          <w:tcPr>
            <w:tcW w:w="523" w:type="pct"/>
            <w:shd w:val="clear" w:color="auto" w:fill="FFFFFF"/>
          </w:tcPr>
          <w:p w:rsidR="007C0FED" w:rsidRDefault="00364A4B">
            <w:pPr>
              <w:jc w:val="center"/>
              <w:rPr>
                <w:i/>
                <w:sz w:val="22"/>
                <w:szCs w:val="22"/>
              </w:rPr>
            </w:pPr>
            <w:r>
              <w:rPr>
                <w:i/>
                <w:sz w:val="22"/>
                <w:szCs w:val="22"/>
              </w:rPr>
              <w:t>0</w:t>
            </w:r>
          </w:p>
        </w:tc>
        <w:tc>
          <w:tcPr>
            <w:tcW w:w="590" w:type="pct"/>
            <w:shd w:val="clear" w:color="auto" w:fill="FFFFFF"/>
          </w:tcPr>
          <w:p w:rsidR="007C0FED" w:rsidRDefault="00364A4B">
            <w:pPr>
              <w:jc w:val="center"/>
              <w:rPr>
                <w:i/>
                <w:sz w:val="22"/>
                <w:szCs w:val="22"/>
              </w:rPr>
            </w:pPr>
            <w:r>
              <w:rPr>
                <w:i/>
                <w:sz w:val="22"/>
                <w:szCs w:val="22"/>
              </w:rPr>
              <w:t>0</w:t>
            </w:r>
          </w:p>
        </w:tc>
      </w:tr>
      <w:tr w:rsidR="007C0FED">
        <w:trPr>
          <w:trHeight w:val="297"/>
        </w:trPr>
        <w:tc>
          <w:tcPr>
            <w:tcW w:w="546" w:type="pct"/>
            <w:shd w:val="clear" w:color="auto" w:fill="FFFFFF"/>
            <w:vAlign w:val="center"/>
          </w:tcPr>
          <w:p w:rsidR="007C0FED" w:rsidRDefault="00364A4B">
            <w:pPr>
              <w:rPr>
                <w:sz w:val="22"/>
                <w:szCs w:val="22"/>
              </w:rPr>
            </w:pPr>
            <w:r>
              <w:rPr>
                <w:sz w:val="22"/>
                <w:szCs w:val="22"/>
              </w:rPr>
              <w:t>5.</w:t>
            </w:r>
          </w:p>
        </w:tc>
        <w:tc>
          <w:tcPr>
            <w:tcW w:w="564" w:type="pct"/>
            <w:shd w:val="clear" w:color="auto" w:fill="FFFFFF"/>
            <w:vAlign w:val="center"/>
          </w:tcPr>
          <w:p w:rsidR="007C0FED" w:rsidRDefault="00364A4B">
            <w:pPr>
              <w:jc w:val="center"/>
              <w:rPr>
                <w:i/>
                <w:sz w:val="22"/>
                <w:szCs w:val="22"/>
              </w:rPr>
            </w:pPr>
            <w:r>
              <w:rPr>
                <w:i/>
                <w:sz w:val="22"/>
                <w:szCs w:val="22"/>
              </w:rPr>
              <w:t>5 – 6</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20</w:t>
            </w:r>
          </w:p>
        </w:tc>
        <w:tc>
          <w:tcPr>
            <w:tcW w:w="503" w:type="pct"/>
            <w:shd w:val="clear" w:color="auto" w:fill="FFFFFF"/>
          </w:tcPr>
          <w:p w:rsidR="007C0FED" w:rsidRDefault="00364A4B">
            <w:pPr>
              <w:jc w:val="center"/>
              <w:rPr>
                <w:i/>
                <w:sz w:val="22"/>
                <w:szCs w:val="22"/>
              </w:rPr>
            </w:pPr>
            <w:r>
              <w:rPr>
                <w:i/>
                <w:sz w:val="22"/>
                <w:szCs w:val="22"/>
              </w:rPr>
              <w:t>16</w:t>
            </w:r>
          </w:p>
        </w:tc>
        <w:tc>
          <w:tcPr>
            <w:tcW w:w="523" w:type="pct"/>
            <w:shd w:val="clear" w:color="auto" w:fill="FFFFFF"/>
          </w:tcPr>
          <w:p w:rsidR="007C0FED" w:rsidRDefault="00364A4B">
            <w:pPr>
              <w:jc w:val="center"/>
              <w:rPr>
                <w:i/>
                <w:sz w:val="22"/>
                <w:szCs w:val="22"/>
              </w:rPr>
            </w:pPr>
            <w:r>
              <w:rPr>
                <w:i/>
                <w:sz w:val="22"/>
                <w:szCs w:val="22"/>
              </w:rPr>
              <w:t>4</w:t>
            </w:r>
          </w:p>
        </w:tc>
        <w:tc>
          <w:tcPr>
            <w:tcW w:w="590" w:type="pct"/>
            <w:shd w:val="clear" w:color="auto" w:fill="FFFFFF"/>
          </w:tcPr>
          <w:p w:rsidR="007C0FED" w:rsidRDefault="00364A4B">
            <w:pPr>
              <w:jc w:val="center"/>
              <w:rPr>
                <w:i/>
                <w:sz w:val="22"/>
                <w:szCs w:val="22"/>
              </w:rPr>
            </w:pPr>
            <w:r>
              <w:rPr>
                <w:i/>
                <w:sz w:val="22"/>
                <w:szCs w:val="22"/>
              </w:rPr>
              <w:t>16</w:t>
            </w:r>
          </w:p>
        </w:tc>
      </w:tr>
      <w:tr w:rsidR="007C0FED">
        <w:trPr>
          <w:trHeight w:val="267"/>
        </w:trPr>
        <w:tc>
          <w:tcPr>
            <w:tcW w:w="546" w:type="pct"/>
            <w:shd w:val="clear" w:color="auto" w:fill="FFFFFF"/>
            <w:vAlign w:val="center"/>
          </w:tcPr>
          <w:p w:rsidR="007C0FED" w:rsidRDefault="00364A4B">
            <w:pPr>
              <w:rPr>
                <w:sz w:val="22"/>
                <w:szCs w:val="22"/>
              </w:rPr>
            </w:pPr>
            <w:r>
              <w:rPr>
                <w:sz w:val="22"/>
                <w:szCs w:val="22"/>
              </w:rPr>
              <w:t>6.</w:t>
            </w:r>
          </w:p>
        </w:tc>
        <w:tc>
          <w:tcPr>
            <w:tcW w:w="564" w:type="pct"/>
            <w:shd w:val="clear" w:color="auto" w:fill="FFFFFF"/>
            <w:vAlign w:val="center"/>
          </w:tcPr>
          <w:p w:rsidR="007C0FED" w:rsidRDefault="00364A4B">
            <w:pPr>
              <w:jc w:val="center"/>
              <w:rPr>
                <w:i/>
                <w:sz w:val="22"/>
                <w:szCs w:val="22"/>
              </w:rPr>
            </w:pPr>
            <w:r>
              <w:rPr>
                <w:i/>
                <w:sz w:val="22"/>
                <w:szCs w:val="22"/>
              </w:rPr>
              <w:t>5 – 6</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20</w:t>
            </w:r>
          </w:p>
        </w:tc>
        <w:tc>
          <w:tcPr>
            <w:tcW w:w="421" w:type="pct"/>
            <w:shd w:val="clear" w:color="auto" w:fill="FFFFFF"/>
          </w:tcPr>
          <w:p w:rsidR="007C0FED" w:rsidRDefault="00364A4B">
            <w:pPr>
              <w:jc w:val="center"/>
              <w:rPr>
                <w:i/>
                <w:sz w:val="22"/>
                <w:szCs w:val="22"/>
              </w:rPr>
            </w:pPr>
            <w:r>
              <w:rPr>
                <w:i/>
                <w:sz w:val="22"/>
                <w:szCs w:val="22"/>
              </w:rPr>
              <w:t>0</w:t>
            </w:r>
          </w:p>
        </w:tc>
        <w:tc>
          <w:tcPr>
            <w:tcW w:w="577" w:type="pct"/>
            <w:shd w:val="clear" w:color="auto" w:fill="FFFFFF"/>
          </w:tcPr>
          <w:p w:rsidR="007C0FED" w:rsidRDefault="00364A4B">
            <w:pPr>
              <w:jc w:val="center"/>
              <w:rPr>
                <w:i/>
                <w:sz w:val="22"/>
                <w:szCs w:val="22"/>
              </w:rPr>
            </w:pPr>
            <w:r>
              <w:rPr>
                <w:i/>
                <w:sz w:val="22"/>
                <w:szCs w:val="22"/>
              </w:rPr>
              <w:t>20</w:t>
            </w:r>
          </w:p>
        </w:tc>
        <w:tc>
          <w:tcPr>
            <w:tcW w:w="503" w:type="pct"/>
            <w:shd w:val="clear" w:color="auto" w:fill="FFFFFF"/>
          </w:tcPr>
          <w:p w:rsidR="007C0FED" w:rsidRDefault="00364A4B">
            <w:pPr>
              <w:jc w:val="center"/>
              <w:rPr>
                <w:i/>
                <w:sz w:val="22"/>
                <w:szCs w:val="22"/>
              </w:rPr>
            </w:pPr>
            <w:r>
              <w:rPr>
                <w:i/>
                <w:sz w:val="22"/>
                <w:szCs w:val="22"/>
              </w:rPr>
              <w:t>16</w:t>
            </w:r>
          </w:p>
        </w:tc>
        <w:tc>
          <w:tcPr>
            <w:tcW w:w="523" w:type="pct"/>
            <w:shd w:val="clear" w:color="auto" w:fill="FFFFFF"/>
          </w:tcPr>
          <w:p w:rsidR="007C0FED" w:rsidRDefault="00364A4B">
            <w:pPr>
              <w:jc w:val="center"/>
              <w:rPr>
                <w:i/>
                <w:sz w:val="22"/>
                <w:szCs w:val="22"/>
              </w:rPr>
            </w:pPr>
            <w:r>
              <w:rPr>
                <w:i/>
                <w:sz w:val="22"/>
                <w:szCs w:val="22"/>
              </w:rPr>
              <w:t>4</w:t>
            </w:r>
          </w:p>
        </w:tc>
        <w:tc>
          <w:tcPr>
            <w:tcW w:w="590" w:type="pct"/>
            <w:shd w:val="clear" w:color="auto" w:fill="FFFFFF"/>
          </w:tcPr>
          <w:p w:rsidR="007C0FED" w:rsidRDefault="00364A4B">
            <w:pPr>
              <w:jc w:val="center"/>
              <w:rPr>
                <w:i/>
                <w:sz w:val="22"/>
                <w:szCs w:val="22"/>
              </w:rPr>
            </w:pPr>
            <w:r>
              <w:rPr>
                <w:i/>
                <w:sz w:val="22"/>
                <w:szCs w:val="22"/>
              </w:rPr>
              <w:t>16</w:t>
            </w:r>
          </w:p>
        </w:tc>
      </w:tr>
      <w:tr w:rsidR="007C0FED">
        <w:trPr>
          <w:trHeight w:val="282"/>
        </w:trPr>
        <w:tc>
          <w:tcPr>
            <w:tcW w:w="1110" w:type="pct"/>
            <w:gridSpan w:val="2"/>
            <w:shd w:val="clear" w:color="auto" w:fill="FFFFFF"/>
            <w:vAlign w:val="center"/>
          </w:tcPr>
          <w:p w:rsidR="007C0FED" w:rsidRDefault="00364A4B">
            <w:pPr>
              <w:jc w:val="center"/>
              <w:rPr>
                <w:sz w:val="22"/>
                <w:szCs w:val="22"/>
              </w:rPr>
            </w:pPr>
            <w:r>
              <w:rPr>
                <w:sz w:val="22"/>
                <w:szCs w:val="22"/>
              </w:rPr>
              <w:t>Deti plniace PPV osobitným spôsobom§23zákona</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2</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2</w:t>
            </w:r>
          </w:p>
        </w:tc>
        <w:tc>
          <w:tcPr>
            <w:tcW w:w="421" w:type="pct"/>
            <w:shd w:val="clear" w:color="auto" w:fill="FFFFFF"/>
            <w:vAlign w:val="center"/>
          </w:tcPr>
          <w:p w:rsidR="007C0FED" w:rsidRDefault="007C0FED">
            <w:pPr>
              <w:autoSpaceDE w:val="0"/>
              <w:snapToGrid w:val="0"/>
              <w:jc w:val="center"/>
              <w:rPr>
                <w:sz w:val="22"/>
                <w:szCs w:val="22"/>
                <w:lang w:val="cs-CZ"/>
              </w:rPr>
            </w:pPr>
          </w:p>
        </w:tc>
        <w:tc>
          <w:tcPr>
            <w:tcW w:w="577" w:type="pct"/>
            <w:shd w:val="clear" w:color="auto" w:fill="FFFFFF"/>
          </w:tcPr>
          <w:p w:rsidR="007C0FED" w:rsidRDefault="007C0FED">
            <w:pPr>
              <w:jc w:val="center"/>
              <w:rPr>
                <w:i/>
                <w:sz w:val="22"/>
                <w:szCs w:val="22"/>
              </w:rPr>
            </w:pPr>
          </w:p>
          <w:p w:rsidR="007C0FED" w:rsidRDefault="00364A4B">
            <w:pPr>
              <w:jc w:val="center"/>
              <w:rPr>
                <w:i/>
                <w:sz w:val="22"/>
                <w:szCs w:val="22"/>
              </w:rPr>
            </w:pPr>
            <w:r>
              <w:rPr>
                <w:i/>
                <w:sz w:val="22"/>
                <w:szCs w:val="22"/>
              </w:rPr>
              <w:t>2</w:t>
            </w:r>
          </w:p>
        </w:tc>
        <w:tc>
          <w:tcPr>
            <w:tcW w:w="503" w:type="pct"/>
            <w:shd w:val="clear" w:color="auto" w:fill="FFFFFF"/>
          </w:tcPr>
          <w:p w:rsidR="007C0FED" w:rsidRDefault="007C0FED">
            <w:pPr>
              <w:jc w:val="center"/>
              <w:rPr>
                <w:i/>
                <w:sz w:val="22"/>
                <w:szCs w:val="22"/>
              </w:rPr>
            </w:pPr>
          </w:p>
        </w:tc>
        <w:tc>
          <w:tcPr>
            <w:tcW w:w="523" w:type="pct"/>
            <w:shd w:val="clear" w:color="auto" w:fill="FFFFFF"/>
          </w:tcPr>
          <w:p w:rsidR="007C0FED" w:rsidRDefault="007C0FED">
            <w:pPr>
              <w:jc w:val="center"/>
              <w:rPr>
                <w:i/>
                <w:sz w:val="22"/>
                <w:szCs w:val="22"/>
              </w:rPr>
            </w:pPr>
          </w:p>
        </w:tc>
        <w:tc>
          <w:tcPr>
            <w:tcW w:w="590" w:type="pct"/>
            <w:shd w:val="clear" w:color="auto" w:fill="FFFFFF"/>
          </w:tcPr>
          <w:p w:rsidR="007C0FED" w:rsidRDefault="007C0FED">
            <w:pPr>
              <w:jc w:val="center"/>
              <w:rPr>
                <w:b/>
                <w:i/>
                <w:sz w:val="22"/>
                <w:szCs w:val="22"/>
              </w:rPr>
            </w:pPr>
          </w:p>
        </w:tc>
      </w:tr>
      <w:tr w:rsidR="007C0FED">
        <w:trPr>
          <w:trHeight w:val="282"/>
        </w:trPr>
        <w:tc>
          <w:tcPr>
            <w:tcW w:w="1110" w:type="pct"/>
            <w:gridSpan w:val="2"/>
            <w:shd w:val="clear" w:color="auto" w:fill="FFFFFF"/>
            <w:vAlign w:val="center"/>
          </w:tcPr>
          <w:p w:rsidR="007C0FED" w:rsidRDefault="00364A4B">
            <w:pPr>
              <w:jc w:val="center"/>
              <w:rPr>
                <w:b/>
                <w:i/>
                <w:sz w:val="22"/>
                <w:szCs w:val="22"/>
              </w:rPr>
            </w:pPr>
            <w:r>
              <w:rPr>
                <w:b/>
                <w:i/>
                <w:sz w:val="22"/>
                <w:szCs w:val="22"/>
              </w:rPr>
              <w:t>Počet detí spolu</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100</w:t>
            </w:r>
          </w:p>
        </w:tc>
        <w:tc>
          <w:tcPr>
            <w:tcW w:w="424" w:type="pct"/>
            <w:shd w:val="clear" w:color="auto" w:fill="FFFFFF"/>
            <w:vAlign w:val="center"/>
          </w:tcPr>
          <w:p w:rsidR="007C0FED" w:rsidRDefault="00364A4B">
            <w:pPr>
              <w:autoSpaceDE w:val="0"/>
              <w:snapToGrid w:val="0"/>
              <w:jc w:val="center"/>
              <w:rPr>
                <w:sz w:val="22"/>
                <w:szCs w:val="22"/>
                <w:lang w:val="cs-CZ"/>
              </w:rPr>
            </w:pPr>
            <w:r>
              <w:rPr>
                <w:sz w:val="22"/>
                <w:szCs w:val="22"/>
                <w:lang w:val="cs-CZ"/>
              </w:rPr>
              <w:t>100</w:t>
            </w:r>
          </w:p>
        </w:tc>
        <w:tc>
          <w:tcPr>
            <w:tcW w:w="429" w:type="pct"/>
            <w:shd w:val="clear" w:color="auto" w:fill="FFFFFF"/>
            <w:vAlign w:val="center"/>
          </w:tcPr>
          <w:p w:rsidR="007C0FED" w:rsidRDefault="00364A4B">
            <w:pPr>
              <w:autoSpaceDE w:val="0"/>
              <w:snapToGrid w:val="0"/>
              <w:jc w:val="center"/>
              <w:rPr>
                <w:sz w:val="22"/>
                <w:szCs w:val="22"/>
                <w:lang w:val="cs-CZ"/>
              </w:rPr>
            </w:pPr>
            <w:r>
              <w:rPr>
                <w:sz w:val="22"/>
                <w:szCs w:val="22"/>
                <w:lang w:val="cs-CZ"/>
              </w:rPr>
              <w:t>100</w:t>
            </w:r>
          </w:p>
        </w:tc>
        <w:tc>
          <w:tcPr>
            <w:tcW w:w="421" w:type="pct"/>
            <w:shd w:val="clear" w:color="auto" w:fill="FFFFFF"/>
            <w:vAlign w:val="center"/>
          </w:tcPr>
          <w:p w:rsidR="007C0FED" w:rsidRDefault="00364A4B">
            <w:pPr>
              <w:autoSpaceDE w:val="0"/>
              <w:snapToGrid w:val="0"/>
              <w:jc w:val="center"/>
              <w:rPr>
                <w:sz w:val="22"/>
                <w:szCs w:val="22"/>
                <w:lang w:val="cs-CZ"/>
              </w:rPr>
            </w:pPr>
            <w:r>
              <w:rPr>
                <w:sz w:val="22"/>
                <w:szCs w:val="22"/>
                <w:lang w:val="cs-CZ"/>
              </w:rPr>
              <w:t>0</w:t>
            </w:r>
          </w:p>
        </w:tc>
        <w:tc>
          <w:tcPr>
            <w:tcW w:w="577" w:type="pct"/>
            <w:shd w:val="clear" w:color="auto" w:fill="FFFFFF"/>
          </w:tcPr>
          <w:p w:rsidR="007C0FED" w:rsidRDefault="00364A4B">
            <w:pPr>
              <w:jc w:val="center"/>
              <w:rPr>
                <w:i/>
                <w:sz w:val="22"/>
                <w:szCs w:val="22"/>
              </w:rPr>
            </w:pPr>
            <w:r>
              <w:rPr>
                <w:i/>
                <w:sz w:val="22"/>
                <w:szCs w:val="22"/>
              </w:rPr>
              <w:t>42</w:t>
            </w:r>
          </w:p>
        </w:tc>
        <w:tc>
          <w:tcPr>
            <w:tcW w:w="503" w:type="pct"/>
            <w:shd w:val="clear" w:color="auto" w:fill="FFFFFF"/>
          </w:tcPr>
          <w:p w:rsidR="007C0FED" w:rsidRDefault="00364A4B">
            <w:pPr>
              <w:jc w:val="center"/>
              <w:rPr>
                <w:i/>
                <w:sz w:val="22"/>
                <w:szCs w:val="22"/>
              </w:rPr>
            </w:pPr>
            <w:r>
              <w:rPr>
                <w:i/>
                <w:sz w:val="22"/>
                <w:szCs w:val="22"/>
              </w:rPr>
              <w:t>32</w:t>
            </w:r>
          </w:p>
        </w:tc>
        <w:tc>
          <w:tcPr>
            <w:tcW w:w="523" w:type="pct"/>
            <w:shd w:val="clear" w:color="auto" w:fill="FFFFFF"/>
          </w:tcPr>
          <w:p w:rsidR="007C0FED" w:rsidRDefault="00364A4B">
            <w:pPr>
              <w:jc w:val="center"/>
              <w:rPr>
                <w:i/>
                <w:sz w:val="22"/>
                <w:szCs w:val="22"/>
              </w:rPr>
            </w:pPr>
            <w:r>
              <w:rPr>
                <w:i/>
                <w:sz w:val="22"/>
                <w:szCs w:val="22"/>
              </w:rPr>
              <w:t>8*</w:t>
            </w:r>
          </w:p>
        </w:tc>
        <w:tc>
          <w:tcPr>
            <w:tcW w:w="590" w:type="pct"/>
            <w:shd w:val="clear" w:color="auto" w:fill="FFFFFF"/>
          </w:tcPr>
          <w:p w:rsidR="007C0FED" w:rsidRDefault="00364A4B">
            <w:pPr>
              <w:jc w:val="center"/>
              <w:rPr>
                <w:b/>
                <w:i/>
                <w:sz w:val="22"/>
                <w:szCs w:val="22"/>
              </w:rPr>
            </w:pPr>
            <w:r>
              <w:rPr>
                <w:b/>
                <w:i/>
                <w:sz w:val="22"/>
                <w:szCs w:val="22"/>
              </w:rPr>
              <w:t xml:space="preserve">32  </w:t>
            </w:r>
          </w:p>
        </w:tc>
      </w:tr>
    </w:tbl>
    <w:p w:rsidR="007C0FED" w:rsidRDefault="00364A4B">
      <w:pPr>
        <w:spacing w:line="360" w:lineRule="auto"/>
        <w:jc w:val="both"/>
        <w:rPr>
          <w:i/>
          <w:caps/>
          <w:color w:val="FF0000"/>
          <w:sz w:val="16"/>
          <w:szCs w:val="16"/>
        </w:rPr>
      </w:pPr>
      <w:r>
        <w:rPr>
          <w:b/>
          <w:caps/>
        </w:rPr>
        <w:t>*</w:t>
      </w:r>
      <w:r>
        <w:rPr>
          <w:i/>
          <w:caps/>
          <w:sz w:val="16"/>
          <w:szCs w:val="16"/>
        </w:rPr>
        <w:t>8 detÍ POKRAĆUJE V PLNENÍ ppv V šk. roku  23/24</w:t>
      </w:r>
    </w:p>
    <w:p w:rsidR="007C0FED" w:rsidRDefault="007C0FED">
      <w:pPr>
        <w:spacing w:line="360" w:lineRule="auto"/>
        <w:jc w:val="both"/>
        <w:rPr>
          <w:i/>
          <w:caps/>
          <w:sz w:val="16"/>
          <w:szCs w:val="16"/>
        </w:rPr>
      </w:pPr>
    </w:p>
    <w:p w:rsidR="007C0FED" w:rsidRDefault="00364A4B">
      <w:pPr>
        <w:jc w:val="both"/>
        <w:rPr>
          <w:b/>
        </w:rPr>
      </w:pPr>
      <w:r>
        <w:rPr>
          <w:b/>
        </w:rPr>
        <w:t>c) Údaje o obsahu a zameraní výchovy a vzdelávania zabezpečovaného školou a používaných učebných plánoch</w:t>
      </w:r>
    </w:p>
    <w:p w:rsidR="007C0FED" w:rsidRDefault="007C0FE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7C0FED">
        <w:tc>
          <w:tcPr>
            <w:tcW w:w="9288" w:type="dxa"/>
            <w:tcBorders>
              <w:top w:val="single" w:sz="4" w:space="0" w:color="auto"/>
              <w:left w:val="single" w:sz="4" w:space="0" w:color="auto"/>
              <w:bottom w:val="single" w:sz="4" w:space="0" w:color="auto"/>
              <w:right w:val="single" w:sz="4" w:space="0" w:color="auto"/>
            </w:tcBorders>
          </w:tcPr>
          <w:p w:rsidR="007C0FED" w:rsidRDefault="00364A4B">
            <w:pPr>
              <w:jc w:val="center"/>
              <w:rPr>
                <w:b/>
                <w:sz w:val="22"/>
                <w:szCs w:val="22"/>
              </w:rPr>
            </w:pPr>
            <w:r>
              <w:rPr>
                <w:b/>
                <w:sz w:val="22"/>
                <w:szCs w:val="22"/>
              </w:rPr>
              <w:t xml:space="preserve">Uplatňované vzdelávacie programy  </w:t>
            </w:r>
          </w:p>
        </w:tc>
      </w:tr>
      <w:tr w:rsidR="007C0FED">
        <w:tc>
          <w:tcPr>
            <w:tcW w:w="9288" w:type="dxa"/>
            <w:tcBorders>
              <w:top w:val="single" w:sz="4" w:space="0" w:color="auto"/>
              <w:left w:val="single" w:sz="4" w:space="0" w:color="auto"/>
              <w:bottom w:val="single" w:sz="4" w:space="0" w:color="auto"/>
              <w:right w:val="single" w:sz="4" w:space="0" w:color="auto"/>
            </w:tcBorders>
          </w:tcPr>
          <w:p w:rsidR="007C0FED" w:rsidRDefault="00364A4B">
            <w:pPr>
              <w:rPr>
                <w:color w:val="FF0000"/>
                <w:sz w:val="22"/>
                <w:szCs w:val="22"/>
              </w:rPr>
            </w:pPr>
            <w:r>
              <w:rPr>
                <w:sz w:val="22"/>
                <w:szCs w:val="22"/>
              </w:rPr>
              <w:t xml:space="preserve">Štátny vzdelávací program pre  </w:t>
            </w:r>
            <w:proofErr w:type="spellStart"/>
            <w:r>
              <w:rPr>
                <w:sz w:val="22"/>
                <w:szCs w:val="22"/>
              </w:rPr>
              <w:t>predprimárne</w:t>
            </w:r>
            <w:proofErr w:type="spellEnd"/>
            <w:r>
              <w:rPr>
                <w:sz w:val="22"/>
                <w:szCs w:val="22"/>
              </w:rPr>
              <w:t xml:space="preserve"> vzdelávanie </w:t>
            </w:r>
          </w:p>
        </w:tc>
      </w:tr>
      <w:tr w:rsidR="007C0FED">
        <w:tc>
          <w:tcPr>
            <w:tcW w:w="9288" w:type="dxa"/>
            <w:tcBorders>
              <w:top w:val="single" w:sz="4" w:space="0" w:color="auto"/>
              <w:left w:val="single" w:sz="4" w:space="0" w:color="auto"/>
              <w:bottom w:val="single" w:sz="4" w:space="0" w:color="auto"/>
              <w:right w:val="single" w:sz="4" w:space="0" w:color="auto"/>
            </w:tcBorders>
          </w:tcPr>
          <w:p w:rsidR="007C0FED" w:rsidRDefault="00364A4B">
            <w:pPr>
              <w:rPr>
                <w:sz w:val="22"/>
                <w:szCs w:val="22"/>
              </w:rPr>
            </w:pPr>
            <w:r>
              <w:rPr>
                <w:sz w:val="22"/>
                <w:szCs w:val="22"/>
              </w:rPr>
              <w:t>Školský vzdelávací program : Poď sa s nami hrať</w:t>
            </w:r>
          </w:p>
          <w:p w:rsidR="007C0FED" w:rsidRDefault="00364A4B">
            <w:pPr>
              <w:rPr>
                <w:sz w:val="22"/>
                <w:szCs w:val="22"/>
              </w:rPr>
            </w:pPr>
            <w:r>
              <w:rPr>
                <w:sz w:val="22"/>
                <w:szCs w:val="22"/>
              </w:rPr>
              <w:t>Zameranie školy podľa </w:t>
            </w:r>
            <w:proofErr w:type="spellStart"/>
            <w:r>
              <w:rPr>
                <w:sz w:val="22"/>
                <w:szCs w:val="22"/>
              </w:rPr>
              <w:t>ŠkVP</w:t>
            </w:r>
            <w:proofErr w:type="spellEnd"/>
            <w:r>
              <w:rPr>
                <w:sz w:val="22"/>
                <w:szCs w:val="22"/>
              </w:rPr>
              <w:t>: Regionálna výchova, turistika a DT ako podporný prostriedok VVČ</w:t>
            </w:r>
          </w:p>
          <w:p w:rsidR="007C0FED" w:rsidRDefault="00364A4B">
            <w:pPr>
              <w:rPr>
                <w:sz w:val="22"/>
                <w:szCs w:val="22"/>
              </w:rPr>
            </w:pPr>
            <w:r>
              <w:rPr>
                <w:sz w:val="22"/>
                <w:szCs w:val="22"/>
              </w:rPr>
              <w:t xml:space="preserve">Poskytovaný rozšírený obsah výchovy a vzdelávania v rámci </w:t>
            </w:r>
            <w:proofErr w:type="spellStart"/>
            <w:r>
              <w:rPr>
                <w:sz w:val="22"/>
                <w:szCs w:val="22"/>
              </w:rPr>
              <w:t>ŠkVP</w:t>
            </w:r>
            <w:proofErr w:type="spellEnd"/>
            <w:r>
              <w:rPr>
                <w:sz w:val="22"/>
                <w:szCs w:val="22"/>
              </w:rPr>
              <w:t>: Regionálna výchova, turistika, IKT a DT</w:t>
            </w:r>
          </w:p>
        </w:tc>
      </w:tr>
    </w:tbl>
    <w:p w:rsidR="007C0FED" w:rsidRDefault="007C0FED">
      <w:pPr>
        <w:jc w:val="both"/>
        <w:rPr>
          <w:i/>
          <w:color w:val="FF0000"/>
        </w:rPr>
      </w:pPr>
    </w:p>
    <w:p w:rsidR="007C0FED" w:rsidRDefault="007C0FED">
      <w:pPr>
        <w:jc w:val="both"/>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7C0FED">
        <w:tc>
          <w:tcPr>
            <w:tcW w:w="5000" w:type="pct"/>
            <w:gridSpan w:val="2"/>
          </w:tcPr>
          <w:p w:rsidR="007C0FED" w:rsidRDefault="00364A4B">
            <w:pPr>
              <w:jc w:val="center"/>
              <w:rPr>
                <w:b/>
                <w:sz w:val="22"/>
                <w:szCs w:val="22"/>
              </w:rPr>
            </w:pPr>
            <w:r>
              <w:rPr>
                <w:b/>
                <w:sz w:val="22"/>
                <w:szCs w:val="22"/>
              </w:rPr>
              <w:t xml:space="preserve">Plánovanie výchovno-vzdelávacej činnosti </w:t>
            </w:r>
          </w:p>
        </w:tc>
      </w:tr>
      <w:tr w:rsidR="007C0FED">
        <w:tc>
          <w:tcPr>
            <w:tcW w:w="2119" w:type="pct"/>
          </w:tcPr>
          <w:p w:rsidR="007C0FED" w:rsidRDefault="00364A4B">
            <w:pPr>
              <w:rPr>
                <w:sz w:val="22"/>
                <w:szCs w:val="22"/>
              </w:rPr>
            </w:pPr>
            <w:r>
              <w:rPr>
                <w:sz w:val="22"/>
                <w:szCs w:val="22"/>
              </w:rPr>
              <w:t xml:space="preserve">Plány výchovno-vzdelávacej činnosti  </w:t>
            </w:r>
          </w:p>
        </w:tc>
        <w:tc>
          <w:tcPr>
            <w:tcW w:w="2881" w:type="pct"/>
          </w:tcPr>
          <w:p w:rsidR="007C0FED" w:rsidRDefault="00364A4B">
            <w:pPr>
              <w:jc w:val="both"/>
              <w:rPr>
                <w:sz w:val="22"/>
                <w:szCs w:val="22"/>
              </w:rPr>
            </w:pPr>
            <w:r>
              <w:rPr>
                <w:sz w:val="22"/>
                <w:szCs w:val="22"/>
              </w:rPr>
              <w:t>Mesačné  plánovanie v každej triede</w:t>
            </w:r>
          </w:p>
        </w:tc>
      </w:tr>
      <w:tr w:rsidR="007C0FED">
        <w:tc>
          <w:tcPr>
            <w:tcW w:w="2119" w:type="pct"/>
          </w:tcPr>
          <w:p w:rsidR="007C0FED" w:rsidRDefault="00364A4B">
            <w:pPr>
              <w:rPr>
                <w:sz w:val="22"/>
                <w:szCs w:val="22"/>
              </w:rPr>
            </w:pPr>
            <w:r>
              <w:rPr>
                <w:sz w:val="22"/>
                <w:szCs w:val="22"/>
              </w:rPr>
              <w:t>Denný poriadok</w:t>
            </w:r>
          </w:p>
        </w:tc>
        <w:tc>
          <w:tcPr>
            <w:tcW w:w="2881" w:type="pct"/>
          </w:tcPr>
          <w:p w:rsidR="007C0FED" w:rsidRDefault="00364A4B">
            <w:pPr>
              <w:rPr>
                <w:b/>
                <w:sz w:val="22"/>
                <w:szCs w:val="22"/>
              </w:rPr>
            </w:pPr>
            <w:r>
              <w:rPr>
                <w:sz w:val="22"/>
                <w:szCs w:val="22"/>
              </w:rPr>
              <w:t>MŠ má vlastný denný poriadok</w:t>
            </w:r>
          </w:p>
        </w:tc>
      </w:tr>
    </w:tbl>
    <w:p w:rsidR="007C0FED" w:rsidRDefault="007C0FED">
      <w:pPr>
        <w:jc w:val="both"/>
        <w:rPr>
          <w:sz w:val="20"/>
        </w:rPr>
      </w:pPr>
    </w:p>
    <w:p w:rsidR="007C0FED" w:rsidRDefault="007C0FED">
      <w:pPr>
        <w:jc w:val="both"/>
        <w:rPr>
          <w:b/>
          <w:bCs/>
        </w:rPr>
      </w:pPr>
    </w:p>
    <w:p w:rsidR="007C0FED" w:rsidRDefault="00364A4B">
      <w:pPr>
        <w:jc w:val="both"/>
        <w:rPr>
          <w:b/>
        </w:rPr>
      </w:pPr>
      <w:r>
        <w:rPr>
          <w:b/>
        </w:rPr>
        <w:t>d) Údaje o počte zamestnancov a plnení kvalifikačného predpokladu pedagogických a odborných zamestnancov</w:t>
      </w:r>
    </w:p>
    <w:p w:rsidR="007C0FED" w:rsidRDefault="007C0FED">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2268"/>
        <w:gridCol w:w="2092"/>
      </w:tblGrid>
      <w:tr w:rsidR="007C0FED">
        <w:tc>
          <w:tcPr>
            <w:tcW w:w="9288" w:type="dxa"/>
            <w:gridSpan w:val="4"/>
          </w:tcPr>
          <w:p w:rsidR="007C0FED" w:rsidRDefault="00364A4B">
            <w:pPr>
              <w:jc w:val="center"/>
              <w:rPr>
                <w:b/>
                <w:sz w:val="22"/>
                <w:szCs w:val="22"/>
              </w:rPr>
            </w:pPr>
            <w:r>
              <w:rPr>
                <w:b/>
                <w:sz w:val="22"/>
                <w:szCs w:val="22"/>
              </w:rPr>
              <w:t>Nepedagogickí zamestnanci školy k 30.06.</w:t>
            </w:r>
          </w:p>
        </w:tc>
      </w:tr>
      <w:tr w:rsidR="007C0FED">
        <w:tc>
          <w:tcPr>
            <w:tcW w:w="3085" w:type="dxa"/>
          </w:tcPr>
          <w:p w:rsidR="007C0FED" w:rsidRDefault="00364A4B">
            <w:pPr>
              <w:jc w:val="both"/>
              <w:rPr>
                <w:i/>
                <w:sz w:val="22"/>
                <w:szCs w:val="22"/>
              </w:rPr>
            </w:pPr>
            <w:r>
              <w:rPr>
                <w:sz w:val="22"/>
                <w:szCs w:val="22"/>
              </w:rPr>
              <w:t>Pracovná pozícia</w:t>
            </w:r>
          </w:p>
        </w:tc>
        <w:tc>
          <w:tcPr>
            <w:tcW w:w="1843" w:type="dxa"/>
            <w:tcBorders>
              <w:right w:val="double" w:sz="4" w:space="0" w:color="auto"/>
            </w:tcBorders>
          </w:tcPr>
          <w:p w:rsidR="007C0FED" w:rsidRDefault="00364A4B">
            <w:pPr>
              <w:jc w:val="center"/>
              <w:rPr>
                <w:sz w:val="22"/>
                <w:szCs w:val="22"/>
              </w:rPr>
            </w:pPr>
            <w:r>
              <w:rPr>
                <w:sz w:val="22"/>
                <w:szCs w:val="22"/>
              </w:rPr>
              <w:t>Počet</w:t>
            </w:r>
          </w:p>
        </w:tc>
        <w:tc>
          <w:tcPr>
            <w:tcW w:w="2268" w:type="dxa"/>
            <w:tcBorders>
              <w:left w:val="double" w:sz="4" w:space="0" w:color="auto"/>
            </w:tcBorders>
          </w:tcPr>
          <w:p w:rsidR="007C0FED" w:rsidRDefault="00364A4B">
            <w:pPr>
              <w:jc w:val="center"/>
              <w:rPr>
                <w:sz w:val="22"/>
                <w:szCs w:val="22"/>
              </w:rPr>
            </w:pPr>
            <w:r>
              <w:rPr>
                <w:sz w:val="22"/>
                <w:szCs w:val="22"/>
              </w:rPr>
              <w:t>Rozsah úväzku</w:t>
            </w:r>
          </w:p>
        </w:tc>
        <w:tc>
          <w:tcPr>
            <w:tcW w:w="2092" w:type="dxa"/>
          </w:tcPr>
          <w:p w:rsidR="007C0FED" w:rsidRDefault="00364A4B">
            <w:pPr>
              <w:jc w:val="center"/>
              <w:rPr>
                <w:sz w:val="22"/>
                <w:szCs w:val="22"/>
              </w:rPr>
            </w:pPr>
            <w:r>
              <w:rPr>
                <w:sz w:val="22"/>
                <w:szCs w:val="22"/>
              </w:rPr>
              <w:t>počet</w:t>
            </w:r>
          </w:p>
        </w:tc>
      </w:tr>
      <w:tr w:rsidR="007C0FED">
        <w:tc>
          <w:tcPr>
            <w:tcW w:w="3085" w:type="dxa"/>
          </w:tcPr>
          <w:p w:rsidR="007C0FED" w:rsidRDefault="00364A4B">
            <w:pPr>
              <w:rPr>
                <w:sz w:val="22"/>
                <w:szCs w:val="22"/>
              </w:rPr>
            </w:pPr>
            <w:r>
              <w:rPr>
                <w:sz w:val="22"/>
                <w:szCs w:val="22"/>
              </w:rPr>
              <w:t>Školníčka</w:t>
            </w:r>
          </w:p>
        </w:tc>
        <w:tc>
          <w:tcPr>
            <w:tcW w:w="1843" w:type="dxa"/>
            <w:tcBorders>
              <w:right w:val="double" w:sz="4" w:space="0" w:color="auto"/>
            </w:tcBorders>
          </w:tcPr>
          <w:p w:rsidR="007C0FED" w:rsidRDefault="00364A4B">
            <w:pPr>
              <w:jc w:val="center"/>
              <w:rPr>
                <w:sz w:val="22"/>
                <w:szCs w:val="22"/>
              </w:rPr>
            </w:pPr>
            <w:r>
              <w:rPr>
                <w:sz w:val="22"/>
                <w:szCs w:val="22"/>
              </w:rPr>
              <w:t>1</w:t>
            </w:r>
          </w:p>
        </w:tc>
        <w:tc>
          <w:tcPr>
            <w:tcW w:w="2268" w:type="dxa"/>
            <w:tcBorders>
              <w:left w:val="double" w:sz="4" w:space="0" w:color="auto"/>
            </w:tcBorders>
          </w:tcPr>
          <w:p w:rsidR="007C0FED" w:rsidRDefault="00364A4B">
            <w:pPr>
              <w:jc w:val="center"/>
              <w:rPr>
                <w:sz w:val="22"/>
                <w:szCs w:val="22"/>
              </w:rPr>
            </w:pPr>
            <w:r>
              <w:rPr>
                <w:sz w:val="22"/>
                <w:szCs w:val="22"/>
              </w:rPr>
              <w:t>1,00</w:t>
            </w:r>
          </w:p>
        </w:tc>
        <w:tc>
          <w:tcPr>
            <w:tcW w:w="2092" w:type="dxa"/>
          </w:tcPr>
          <w:p w:rsidR="007C0FED" w:rsidRDefault="00364A4B">
            <w:pPr>
              <w:jc w:val="center"/>
              <w:rPr>
                <w:sz w:val="22"/>
                <w:szCs w:val="22"/>
              </w:rPr>
            </w:pPr>
            <w:r>
              <w:rPr>
                <w:sz w:val="22"/>
                <w:szCs w:val="22"/>
              </w:rPr>
              <w:t>1</w:t>
            </w:r>
          </w:p>
        </w:tc>
      </w:tr>
      <w:tr w:rsidR="007C0FED">
        <w:tc>
          <w:tcPr>
            <w:tcW w:w="3085" w:type="dxa"/>
          </w:tcPr>
          <w:p w:rsidR="007C0FED" w:rsidRDefault="00364A4B">
            <w:pPr>
              <w:rPr>
                <w:sz w:val="22"/>
                <w:szCs w:val="22"/>
              </w:rPr>
            </w:pPr>
            <w:r>
              <w:rPr>
                <w:sz w:val="22"/>
                <w:szCs w:val="22"/>
              </w:rPr>
              <w:t>Upratovačka</w:t>
            </w:r>
          </w:p>
        </w:tc>
        <w:tc>
          <w:tcPr>
            <w:tcW w:w="1843" w:type="dxa"/>
            <w:tcBorders>
              <w:right w:val="double" w:sz="4" w:space="0" w:color="auto"/>
            </w:tcBorders>
          </w:tcPr>
          <w:p w:rsidR="007C0FED" w:rsidRDefault="00364A4B">
            <w:pPr>
              <w:jc w:val="center"/>
              <w:rPr>
                <w:sz w:val="22"/>
                <w:szCs w:val="22"/>
              </w:rPr>
            </w:pPr>
            <w:r>
              <w:rPr>
                <w:sz w:val="22"/>
                <w:szCs w:val="22"/>
              </w:rPr>
              <w:t>1</w:t>
            </w:r>
          </w:p>
        </w:tc>
        <w:tc>
          <w:tcPr>
            <w:tcW w:w="2268" w:type="dxa"/>
            <w:tcBorders>
              <w:left w:val="double" w:sz="4" w:space="0" w:color="auto"/>
            </w:tcBorders>
          </w:tcPr>
          <w:p w:rsidR="007C0FED" w:rsidRDefault="00364A4B">
            <w:pPr>
              <w:jc w:val="center"/>
              <w:rPr>
                <w:sz w:val="22"/>
                <w:szCs w:val="22"/>
              </w:rPr>
            </w:pPr>
            <w:r>
              <w:rPr>
                <w:sz w:val="22"/>
                <w:szCs w:val="22"/>
              </w:rPr>
              <w:t>1,00</w:t>
            </w:r>
          </w:p>
        </w:tc>
        <w:tc>
          <w:tcPr>
            <w:tcW w:w="2092" w:type="dxa"/>
          </w:tcPr>
          <w:p w:rsidR="007C0FED" w:rsidRDefault="00364A4B">
            <w:pPr>
              <w:jc w:val="center"/>
              <w:rPr>
                <w:sz w:val="22"/>
                <w:szCs w:val="22"/>
              </w:rPr>
            </w:pPr>
            <w:r>
              <w:rPr>
                <w:sz w:val="22"/>
                <w:szCs w:val="22"/>
              </w:rPr>
              <w:t>1</w:t>
            </w:r>
          </w:p>
        </w:tc>
      </w:tr>
      <w:tr w:rsidR="007C0FED">
        <w:trPr>
          <w:trHeight w:val="180"/>
        </w:trPr>
        <w:tc>
          <w:tcPr>
            <w:tcW w:w="3085" w:type="dxa"/>
          </w:tcPr>
          <w:p w:rsidR="007C0FED" w:rsidRDefault="00364A4B">
            <w:pPr>
              <w:rPr>
                <w:sz w:val="22"/>
                <w:szCs w:val="22"/>
              </w:rPr>
            </w:pPr>
            <w:r>
              <w:rPr>
                <w:sz w:val="22"/>
                <w:szCs w:val="22"/>
              </w:rPr>
              <w:t>PAM, ekonómka, účtovníčka</w:t>
            </w:r>
          </w:p>
        </w:tc>
        <w:tc>
          <w:tcPr>
            <w:tcW w:w="1843" w:type="dxa"/>
            <w:tcBorders>
              <w:right w:val="double" w:sz="4" w:space="0" w:color="auto"/>
            </w:tcBorders>
          </w:tcPr>
          <w:p w:rsidR="007C0FED" w:rsidRDefault="00364A4B">
            <w:pPr>
              <w:jc w:val="center"/>
              <w:rPr>
                <w:sz w:val="22"/>
                <w:szCs w:val="22"/>
              </w:rPr>
            </w:pPr>
            <w:r>
              <w:rPr>
                <w:sz w:val="22"/>
                <w:szCs w:val="22"/>
              </w:rPr>
              <w:t>3</w:t>
            </w:r>
          </w:p>
        </w:tc>
        <w:tc>
          <w:tcPr>
            <w:tcW w:w="2268" w:type="dxa"/>
            <w:tcBorders>
              <w:left w:val="double" w:sz="4" w:space="0" w:color="auto"/>
            </w:tcBorders>
          </w:tcPr>
          <w:p w:rsidR="007C0FED" w:rsidRDefault="00364A4B">
            <w:pPr>
              <w:jc w:val="center"/>
              <w:rPr>
                <w:sz w:val="22"/>
                <w:szCs w:val="22"/>
              </w:rPr>
            </w:pPr>
            <w:r>
              <w:rPr>
                <w:sz w:val="22"/>
                <w:szCs w:val="22"/>
              </w:rPr>
              <w:t>1,00</w:t>
            </w:r>
          </w:p>
        </w:tc>
        <w:tc>
          <w:tcPr>
            <w:tcW w:w="2092" w:type="dxa"/>
          </w:tcPr>
          <w:p w:rsidR="007C0FED" w:rsidRDefault="00364A4B">
            <w:pPr>
              <w:jc w:val="center"/>
              <w:rPr>
                <w:sz w:val="22"/>
                <w:szCs w:val="22"/>
              </w:rPr>
            </w:pPr>
            <w:r>
              <w:rPr>
                <w:sz w:val="22"/>
                <w:szCs w:val="22"/>
              </w:rPr>
              <w:t>3</w:t>
            </w:r>
          </w:p>
        </w:tc>
      </w:tr>
      <w:tr w:rsidR="007C0FED">
        <w:trPr>
          <w:trHeight w:val="180"/>
        </w:trPr>
        <w:tc>
          <w:tcPr>
            <w:tcW w:w="3085" w:type="dxa"/>
          </w:tcPr>
          <w:p w:rsidR="007C0FED" w:rsidRDefault="00364A4B">
            <w:pPr>
              <w:rPr>
                <w:sz w:val="22"/>
                <w:szCs w:val="22"/>
              </w:rPr>
            </w:pPr>
            <w:r>
              <w:rPr>
                <w:sz w:val="22"/>
                <w:szCs w:val="22"/>
              </w:rPr>
              <w:t>Upratovačka (dohoda)</w:t>
            </w:r>
          </w:p>
        </w:tc>
        <w:tc>
          <w:tcPr>
            <w:tcW w:w="1843" w:type="dxa"/>
            <w:tcBorders>
              <w:right w:val="double" w:sz="4" w:space="0" w:color="auto"/>
            </w:tcBorders>
          </w:tcPr>
          <w:p w:rsidR="007C0FED" w:rsidRDefault="00364A4B">
            <w:pPr>
              <w:jc w:val="center"/>
              <w:rPr>
                <w:sz w:val="22"/>
                <w:szCs w:val="22"/>
              </w:rPr>
            </w:pPr>
            <w:r>
              <w:rPr>
                <w:sz w:val="22"/>
                <w:szCs w:val="22"/>
              </w:rPr>
              <w:t>1</w:t>
            </w:r>
          </w:p>
        </w:tc>
        <w:tc>
          <w:tcPr>
            <w:tcW w:w="2268" w:type="dxa"/>
            <w:tcBorders>
              <w:left w:val="double" w:sz="4" w:space="0" w:color="auto"/>
            </w:tcBorders>
          </w:tcPr>
          <w:p w:rsidR="007C0FED" w:rsidRDefault="00364A4B">
            <w:pPr>
              <w:jc w:val="center"/>
              <w:rPr>
                <w:sz w:val="22"/>
                <w:szCs w:val="22"/>
              </w:rPr>
            </w:pPr>
            <w:r>
              <w:rPr>
                <w:sz w:val="22"/>
                <w:szCs w:val="22"/>
              </w:rPr>
              <w:t>0,25</w:t>
            </w:r>
          </w:p>
        </w:tc>
        <w:tc>
          <w:tcPr>
            <w:tcW w:w="2092" w:type="dxa"/>
          </w:tcPr>
          <w:p w:rsidR="007C0FED" w:rsidRDefault="00364A4B">
            <w:pPr>
              <w:jc w:val="center"/>
              <w:rPr>
                <w:sz w:val="22"/>
                <w:szCs w:val="22"/>
              </w:rPr>
            </w:pPr>
            <w:r>
              <w:rPr>
                <w:sz w:val="22"/>
                <w:szCs w:val="22"/>
              </w:rPr>
              <w:t>1</w:t>
            </w:r>
          </w:p>
        </w:tc>
      </w:tr>
      <w:tr w:rsidR="007C0FED">
        <w:tc>
          <w:tcPr>
            <w:tcW w:w="7196" w:type="dxa"/>
            <w:gridSpan w:val="3"/>
          </w:tcPr>
          <w:p w:rsidR="007C0FED" w:rsidRDefault="00364A4B">
            <w:pPr>
              <w:jc w:val="both"/>
              <w:rPr>
                <w:i/>
                <w:sz w:val="22"/>
                <w:szCs w:val="22"/>
              </w:rPr>
            </w:pPr>
            <w:r>
              <w:rPr>
                <w:b/>
                <w:sz w:val="22"/>
                <w:szCs w:val="22"/>
              </w:rPr>
              <w:t xml:space="preserve">Spolu </w:t>
            </w:r>
            <w:r>
              <w:rPr>
                <w:sz w:val="22"/>
                <w:szCs w:val="22"/>
              </w:rPr>
              <w:t>(fyzický počet)</w:t>
            </w:r>
          </w:p>
        </w:tc>
        <w:tc>
          <w:tcPr>
            <w:tcW w:w="2092" w:type="dxa"/>
          </w:tcPr>
          <w:p w:rsidR="007C0FED" w:rsidRDefault="00364A4B">
            <w:pPr>
              <w:jc w:val="center"/>
              <w:rPr>
                <w:b/>
                <w:sz w:val="22"/>
                <w:szCs w:val="22"/>
              </w:rPr>
            </w:pPr>
            <w:r>
              <w:rPr>
                <w:b/>
                <w:sz w:val="22"/>
                <w:szCs w:val="22"/>
              </w:rPr>
              <w:t>6</w:t>
            </w:r>
          </w:p>
        </w:tc>
      </w:tr>
    </w:tbl>
    <w:p w:rsidR="007C0FED" w:rsidRDefault="007C0FED">
      <w:pPr>
        <w:jc w:val="both"/>
        <w:rPr>
          <w:i/>
          <w:color w:val="FF0000"/>
        </w:rPr>
      </w:pPr>
    </w:p>
    <w:p w:rsidR="007C0FED" w:rsidRDefault="007C0FED">
      <w:pPr>
        <w:jc w:val="both"/>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5"/>
        <w:gridCol w:w="1702"/>
        <w:gridCol w:w="1135"/>
        <w:gridCol w:w="1560"/>
        <w:gridCol w:w="1380"/>
      </w:tblGrid>
      <w:tr w:rsidR="007C0FED">
        <w:tc>
          <w:tcPr>
            <w:tcW w:w="5000" w:type="pct"/>
            <w:gridSpan w:val="6"/>
          </w:tcPr>
          <w:p w:rsidR="007C0FED" w:rsidRDefault="00364A4B">
            <w:pPr>
              <w:jc w:val="center"/>
              <w:rPr>
                <w:b/>
                <w:sz w:val="22"/>
                <w:szCs w:val="22"/>
              </w:rPr>
            </w:pPr>
            <w:r>
              <w:rPr>
                <w:b/>
                <w:sz w:val="22"/>
                <w:szCs w:val="22"/>
              </w:rPr>
              <w:t>Počet pedagogických a odborných zamestnancov</w:t>
            </w:r>
          </w:p>
        </w:tc>
      </w:tr>
      <w:tr w:rsidR="007C0FED">
        <w:tc>
          <w:tcPr>
            <w:tcW w:w="1890" w:type="pct"/>
            <w:gridSpan w:val="2"/>
            <w:tcBorders>
              <w:right w:val="double" w:sz="4" w:space="0" w:color="auto"/>
            </w:tcBorders>
          </w:tcPr>
          <w:p w:rsidR="007C0FED" w:rsidRDefault="00364A4B">
            <w:pPr>
              <w:jc w:val="center"/>
              <w:rPr>
                <w:b/>
                <w:sz w:val="22"/>
                <w:szCs w:val="22"/>
              </w:rPr>
            </w:pPr>
            <w:r>
              <w:rPr>
                <w:b/>
                <w:sz w:val="22"/>
                <w:szCs w:val="22"/>
              </w:rPr>
              <w:t xml:space="preserve">podľa pracovného zaradenia </w:t>
            </w:r>
          </w:p>
        </w:tc>
        <w:tc>
          <w:tcPr>
            <w:tcW w:w="1527" w:type="pct"/>
            <w:gridSpan w:val="2"/>
            <w:tcBorders>
              <w:left w:val="double" w:sz="4" w:space="0" w:color="auto"/>
              <w:right w:val="double" w:sz="4" w:space="0" w:color="auto"/>
            </w:tcBorders>
          </w:tcPr>
          <w:p w:rsidR="007C0FED" w:rsidRDefault="00364A4B">
            <w:pPr>
              <w:jc w:val="center"/>
              <w:rPr>
                <w:i/>
                <w:sz w:val="22"/>
                <w:szCs w:val="22"/>
              </w:rPr>
            </w:pPr>
            <w:r>
              <w:rPr>
                <w:b/>
                <w:sz w:val="22"/>
                <w:szCs w:val="22"/>
              </w:rPr>
              <w:t xml:space="preserve"> podľa dosiahnutého stupňa vzdelania</w:t>
            </w:r>
          </w:p>
        </w:tc>
        <w:tc>
          <w:tcPr>
            <w:tcW w:w="1583" w:type="pct"/>
            <w:gridSpan w:val="2"/>
            <w:tcBorders>
              <w:left w:val="double" w:sz="4" w:space="0" w:color="auto"/>
            </w:tcBorders>
          </w:tcPr>
          <w:p w:rsidR="007C0FED" w:rsidRDefault="00364A4B">
            <w:pPr>
              <w:jc w:val="center"/>
              <w:rPr>
                <w:b/>
                <w:sz w:val="22"/>
                <w:szCs w:val="22"/>
              </w:rPr>
            </w:pPr>
            <w:r>
              <w:rPr>
                <w:b/>
                <w:sz w:val="22"/>
                <w:szCs w:val="22"/>
              </w:rPr>
              <w:t>podľa rozsahu</w:t>
            </w:r>
          </w:p>
          <w:p w:rsidR="007C0FED" w:rsidRDefault="00364A4B">
            <w:pPr>
              <w:jc w:val="center"/>
              <w:rPr>
                <w:b/>
                <w:sz w:val="22"/>
                <w:szCs w:val="22"/>
              </w:rPr>
            </w:pPr>
            <w:r>
              <w:rPr>
                <w:b/>
                <w:sz w:val="22"/>
                <w:szCs w:val="22"/>
              </w:rPr>
              <w:t>pracovného úväzku</w:t>
            </w:r>
          </w:p>
        </w:tc>
      </w:tr>
      <w:tr w:rsidR="007C0FED">
        <w:tc>
          <w:tcPr>
            <w:tcW w:w="1279" w:type="pct"/>
          </w:tcPr>
          <w:p w:rsidR="007C0FED" w:rsidRDefault="00364A4B">
            <w:pPr>
              <w:rPr>
                <w:sz w:val="22"/>
                <w:szCs w:val="22"/>
              </w:rPr>
            </w:pPr>
            <w:r>
              <w:rPr>
                <w:sz w:val="22"/>
                <w:szCs w:val="22"/>
              </w:rPr>
              <w:t>zaradenie</w:t>
            </w:r>
          </w:p>
        </w:tc>
        <w:tc>
          <w:tcPr>
            <w:tcW w:w="611" w:type="pct"/>
            <w:tcBorders>
              <w:right w:val="double" w:sz="4" w:space="0" w:color="auto"/>
            </w:tcBorders>
          </w:tcPr>
          <w:p w:rsidR="007C0FED" w:rsidRDefault="00364A4B">
            <w:pPr>
              <w:jc w:val="center"/>
              <w:rPr>
                <w:sz w:val="22"/>
                <w:szCs w:val="22"/>
              </w:rPr>
            </w:pPr>
            <w:r>
              <w:rPr>
                <w:sz w:val="22"/>
                <w:szCs w:val="22"/>
              </w:rPr>
              <w:t>počet</w:t>
            </w:r>
          </w:p>
        </w:tc>
        <w:tc>
          <w:tcPr>
            <w:tcW w:w="916" w:type="pct"/>
            <w:tcBorders>
              <w:left w:val="double" w:sz="4" w:space="0" w:color="auto"/>
            </w:tcBorders>
          </w:tcPr>
          <w:p w:rsidR="007C0FED" w:rsidRDefault="00364A4B">
            <w:pPr>
              <w:rPr>
                <w:sz w:val="22"/>
                <w:szCs w:val="22"/>
              </w:rPr>
            </w:pPr>
            <w:r>
              <w:rPr>
                <w:sz w:val="22"/>
                <w:szCs w:val="22"/>
              </w:rPr>
              <w:t>stupeň vzdelania</w:t>
            </w:r>
          </w:p>
        </w:tc>
        <w:tc>
          <w:tcPr>
            <w:tcW w:w="611" w:type="pct"/>
            <w:tcBorders>
              <w:bottom w:val="single" w:sz="4" w:space="0" w:color="auto"/>
              <w:right w:val="double" w:sz="4" w:space="0" w:color="auto"/>
            </w:tcBorders>
          </w:tcPr>
          <w:p w:rsidR="007C0FED" w:rsidRDefault="00364A4B">
            <w:pPr>
              <w:jc w:val="center"/>
              <w:rPr>
                <w:sz w:val="22"/>
                <w:szCs w:val="22"/>
              </w:rPr>
            </w:pPr>
            <w:r>
              <w:rPr>
                <w:sz w:val="22"/>
                <w:szCs w:val="22"/>
              </w:rPr>
              <w:t>počet</w:t>
            </w:r>
          </w:p>
        </w:tc>
        <w:tc>
          <w:tcPr>
            <w:tcW w:w="840" w:type="pct"/>
            <w:tcBorders>
              <w:left w:val="double" w:sz="4" w:space="0" w:color="auto"/>
            </w:tcBorders>
          </w:tcPr>
          <w:p w:rsidR="007C0FED" w:rsidRDefault="00364A4B">
            <w:pPr>
              <w:jc w:val="center"/>
              <w:rPr>
                <w:sz w:val="22"/>
                <w:szCs w:val="22"/>
              </w:rPr>
            </w:pPr>
            <w:r>
              <w:rPr>
                <w:sz w:val="22"/>
                <w:szCs w:val="22"/>
              </w:rPr>
              <w:t>rozsah úväzku</w:t>
            </w:r>
          </w:p>
        </w:tc>
        <w:tc>
          <w:tcPr>
            <w:tcW w:w="743" w:type="pct"/>
          </w:tcPr>
          <w:p w:rsidR="007C0FED" w:rsidRDefault="00364A4B">
            <w:pPr>
              <w:jc w:val="center"/>
              <w:rPr>
                <w:sz w:val="22"/>
                <w:szCs w:val="22"/>
              </w:rPr>
            </w:pPr>
            <w:r>
              <w:rPr>
                <w:sz w:val="22"/>
                <w:szCs w:val="22"/>
              </w:rPr>
              <w:t>počet</w:t>
            </w:r>
          </w:p>
        </w:tc>
      </w:tr>
      <w:tr w:rsidR="007C0FED">
        <w:tc>
          <w:tcPr>
            <w:tcW w:w="1279" w:type="pct"/>
          </w:tcPr>
          <w:p w:rsidR="007C0FED" w:rsidRDefault="00364A4B">
            <w:pPr>
              <w:rPr>
                <w:sz w:val="22"/>
                <w:szCs w:val="22"/>
              </w:rPr>
            </w:pPr>
            <w:r>
              <w:rPr>
                <w:sz w:val="22"/>
                <w:szCs w:val="22"/>
              </w:rPr>
              <w:t>PZ*- učiteľ</w:t>
            </w:r>
          </w:p>
        </w:tc>
        <w:tc>
          <w:tcPr>
            <w:tcW w:w="611" w:type="pct"/>
            <w:tcBorders>
              <w:right w:val="double" w:sz="4" w:space="0" w:color="auto"/>
            </w:tcBorders>
          </w:tcPr>
          <w:p w:rsidR="007C0FED" w:rsidRDefault="00364A4B">
            <w:pPr>
              <w:jc w:val="center"/>
              <w:rPr>
                <w:sz w:val="22"/>
                <w:szCs w:val="22"/>
              </w:rPr>
            </w:pPr>
            <w:r>
              <w:rPr>
                <w:sz w:val="22"/>
                <w:szCs w:val="22"/>
              </w:rPr>
              <w:t>12</w:t>
            </w:r>
          </w:p>
        </w:tc>
        <w:tc>
          <w:tcPr>
            <w:tcW w:w="916" w:type="pct"/>
            <w:tcBorders>
              <w:left w:val="double" w:sz="4" w:space="0" w:color="auto"/>
            </w:tcBorders>
          </w:tcPr>
          <w:p w:rsidR="007C0FED" w:rsidRDefault="00364A4B">
            <w:pPr>
              <w:rPr>
                <w:sz w:val="22"/>
                <w:szCs w:val="22"/>
              </w:rPr>
            </w:pPr>
            <w:r>
              <w:rPr>
                <w:sz w:val="22"/>
                <w:szCs w:val="22"/>
              </w:rPr>
              <w:t>SŠ</w:t>
            </w:r>
          </w:p>
        </w:tc>
        <w:tc>
          <w:tcPr>
            <w:tcW w:w="611" w:type="pct"/>
            <w:tcBorders>
              <w:right w:val="double" w:sz="4" w:space="0" w:color="auto"/>
            </w:tcBorders>
          </w:tcPr>
          <w:p w:rsidR="007C0FED" w:rsidRDefault="00364A4B">
            <w:pPr>
              <w:jc w:val="center"/>
              <w:rPr>
                <w:sz w:val="22"/>
                <w:szCs w:val="22"/>
              </w:rPr>
            </w:pPr>
            <w:r>
              <w:rPr>
                <w:sz w:val="22"/>
                <w:szCs w:val="22"/>
              </w:rPr>
              <w:t>4</w:t>
            </w:r>
          </w:p>
        </w:tc>
        <w:tc>
          <w:tcPr>
            <w:tcW w:w="840" w:type="pct"/>
            <w:tcBorders>
              <w:left w:val="double" w:sz="4" w:space="0" w:color="auto"/>
            </w:tcBorders>
          </w:tcPr>
          <w:p w:rsidR="007C0FED" w:rsidRDefault="00364A4B">
            <w:pPr>
              <w:jc w:val="center"/>
              <w:rPr>
                <w:sz w:val="22"/>
                <w:szCs w:val="22"/>
              </w:rPr>
            </w:pPr>
            <w:r>
              <w:rPr>
                <w:sz w:val="22"/>
                <w:szCs w:val="22"/>
              </w:rPr>
              <w:t>1,00</w:t>
            </w:r>
          </w:p>
        </w:tc>
        <w:tc>
          <w:tcPr>
            <w:tcW w:w="743" w:type="pct"/>
          </w:tcPr>
          <w:p w:rsidR="007C0FED" w:rsidRDefault="00364A4B">
            <w:pPr>
              <w:jc w:val="center"/>
              <w:rPr>
                <w:sz w:val="22"/>
                <w:szCs w:val="22"/>
              </w:rPr>
            </w:pPr>
            <w:r>
              <w:rPr>
                <w:sz w:val="22"/>
                <w:szCs w:val="22"/>
              </w:rPr>
              <w:t>4</w:t>
            </w:r>
          </w:p>
        </w:tc>
      </w:tr>
      <w:tr w:rsidR="007C0FED">
        <w:tc>
          <w:tcPr>
            <w:tcW w:w="1279" w:type="pct"/>
            <w:tcBorders>
              <w:bottom w:val="single" w:sz="4" w:space="0" w:color="auto"/>
            </w:tcBorders>
          </w:tcPr>
          <w:p w:rsidR="007C0FED" w:rsidRDefault="00364A4B">
            <w:pPr>
              <w:jc w:val="both"/>
              <w:rPr>
                <w:sz w:val="22"/>
                <w:szCs w:val="22"/>
              </w:rPr>
            </w:pPr>
            <w:r>
              <w:rPr>
                <w:sz w:val="22"/>
                <w:szCs w:val="22"/>
              </w:rPr>
              <w:t>PZ*- asistent učiteľa</w:t>
            </w:r>
          </w:p>
        </w:tc>
        <w:tc>
          <w:tcPr>
            <w:tcW w:w="611" w:type="pct"/>
            <w:tcBorders>
              <w:bottom w:val="single" w:sz="4" w:space="0" w:color="auto"/>
              <w:right w:val="double" w:sz="4" w:space="0" w:color="auto"/>
            </w:tcBorders>
          </w:tcPr>
          <w:p w:rsidR="007C0FED" w:rsidRDefault="00364A4B">
            <w:pPr>
              <w:jc w:val="center"/>
              <w:rPr>
                <w:sz w:val="22"/>
                <w:szCs w:val="22"/>
              </w:rPr>
            </w:pPr>
            <w:r>
              <w:rPr>
                <w:sz w:val="22"/>
                <w:szCs w:val="22"/>
              </w:rPr>
              <w:t>2</w:t>
            </w:r>
          </w:p>
        </w:tc>
        <w:tc>
          <w:tcPr>
            <w:tcW w:w="916" w:type="pct"/>
            <w:tcBorders>
              <w:left w:val="double" w:sz="4" w:space="0" w:color="auto"/>
              <w:bottom w:val="single" w:sz="4" w:space="0" w:color="auto"/>
            </w:tcBorders>
          </w:tcPr>
          <w:p w:rsidR="007C0FED" w:rsidRDefault="00364A4B">
            <w:pPr>
              <w:rPr>
                <w:sz w:val="22"/>
                <w:szCs w:val="22"/>
              </w:rPr>
            </w:pPr>
            <w:r>
              <w:rPr>
                <w:sz w:val="22"/>
                <w:szCs w:val="22"/>
              </w:rPr>
              <w:t>VŠ I. stupňa</w:t>
            </w:r>
          </w:p>
        </w:tc>
        <w:tc>
          <w:tcPr>
            <w:tcW w:w="611" w:type="pct"/>
            <w:tcBorders>
              <w:bottom w:val="single" w:sz="4" w:space="0" w:color="auto"/>
              <w:right w:val="double" w:sz="4" w:space="0" w:color="auto"/>
            </w:tcBorders>
          </w:tcPr>
          <w:p w:rsidR="007C0FED" w:rsidRDefault="00364A4B">
            <w:pPr>
              <w:jc w:val="center"/>
              <w:rPr>
                <w:sz w:val="22"/>
                <w:szCs w:val="22"/>
              </w:rPr>
            </w:pPr>
            <w:r>
              <w:rPr>
                <w:sz w:val="22"/>
                <w:szCs w:val="22"/>
              </w:rPr>
              <w:t>3</w:t>
            </w:r>
          </w:p>
        </w:tc>
        <w:tc>
          <w:tcPr>
            <w:tcW w:w="840" w:type="pct"/>
            <w:tcBorders>
              <w:left w:val="double" w:sz="4" w:space="0" w:color="auto"/>
              <w:bottom w:val="single" w:sz="4" w:space="0" w:color="auto"/>
            </w:tcBorders>
          </w:tcPr>
          <w:p w:rsidR="007C0FED" w:rsidRDefault="00364A4B">
            <w:pPr>
              <w:jc w:val="center"/>
              <w:rPr>
                <w:sz w:val="22"/>
                <w:szCs w:val="22"/>
              </w:rPr>
            </w:pPr>
            <w:r>
              <w:rPr>
                <w:sz w:val="22"/>
                <w:szCs w:val="22"/>
              </w:rPr>
              <w:t>1,00</w:t>
            </w:r>
          </w:p>
        </w:tc>
        <w:tc>
          <w:tcPr>
            <w:tcW w:w="743" w:type="pct"/>
            <w:tcBorders>
              <w:bottom w:val="single" w:sz="4" w:space="0" w:color="auto"/>
            </w:tcBorders>
          </w:tcPr>
          <w:p w:rsidR="007C0FED" w:rsidRDefault="00364A4B">
            <w:pPr>
              <w:jc w:val="center"/>
              <w:rPr>
                <w:sz w:val="22"/>
                <w:szCs w:val="22"/>
              </w:rPr>
            </w:pPr>
            <w:r>
              <w:rPr>
                <w:sz w:val="22"/>
                <w:szCs w:val="22"/>
              </w:rPr>
              <w:t>3</w:t>
            </w:r>
          </w:p>
        </w:tc>
      </w:tr>
      <w:tr w:rsidR="007C0FED">
        <w:tc>
          <w:tcPr>
            <w:tcW w:w="1279" w:type="pct"/>
            <w:tcBorders>
              <w:bottom w:val="single" w:sz="4" w:space="0" w:color="auto"/>
            </w:tcBorders>
          </w:tcPr>
          <w:p w:rsidR="007C0FED" w:rsidRDefault="00364A4B">
            <w:pPr>
              <w:jc w:val="both"/>
              <w:rPr>
                <w:sz w:val="22"/>
                <w:szCs w:val="22"/>
              </w:rPr>
            </w:pPr>
            <w:r>
              <w:rPr>
                <w:sz w:val="22"/>
                <w:szCs w:val="22"/>
              </w:rPr>
              <w:t>Odborní zamestnanci</w:t>
            </w:r>
          </w:p>
        </w:tc>
        <w:tc>
          <w:tcPr>
            <w:tcW w:w="611" w:type="pct"/>
            <w:tcBorders>
              <w:bottom w:val="single" w:sz="4" w:space="0" w:color="auto"/>
              <w:right w:val="double" w:sz="4" w:space="0" w:color="auto"/>
            </w:tcBorders>
          </w:tcPr>
          <w:p w:rsidR="007C0FED" w:rsidRDefault="00364A4B">
            <w:pPr>
              <w:jc w:val="center"/>
              <w:rPr>
                <w:sz w:val="22"/>
                <w:szCs w:val="22"/>
              </w:rPr>
            </w:pPr>
            <w:r>
              <w:rPr>
                <w:sz w:val="22"/>
                <w:szCs w:val="22"/>
              </w:rPr>
              <w:t>0</w:t>
            </w:r>
          </w:p>
        </w:tc>
        <w:tc>
          <w:tcPr>
            <w:tcW w:w="916" w:type="pct"/>
            <w:tcBorders>
              <w:left w:val="double" w:sz="4" w:space="0" w:color="auto"/>
              <w:bottom w:val="single" w:sz="4" w:space="0" w:color="auto"/>
            </w:tcBorders>
          </w:tcPr>
          <w:p w:rsidR="007C0FED" w:rsidRDefault="00364A4B">
            <w:pPr>
              <w:rPr>
                <w:sz w:val="22"/>
                <w:szCs w:val="22"/>
              </w:rPr>
            </w:pPr>
            <w:r>
              <w:rPr>
                <w:sz w:val="22"/>
                <w:szCs w:val="22"/>
              </w:rPr>
              <w:t>VŠ II. stupňa</w:t>
            </w:r>
          </w:p>
        </w:tc>
        <w:tc>
          <w:tcPr>
            <w:tcW w:w="611" w:type="pct"/>
            <w:tcBorders>
              <w:bottom w:val="single" w:sz="4" w:space="0" w:color="auto"/>
              <w:right w:val="double" w:sz="4" w:space="0" w:color="auto"/>
            </w:tcBorders>
          </w:tcPr>
          <w:p w:rsidR="007C0FED" w:rsidRDefault="00364A4B">
            <w:pPr>
              <w:jc w:val="center"/>
              <w:rPr>
                <w:sz w:val="22"/>
                <w:szCs w:val="22"/>
              </w:rPr>
            </w:pPr>
            <w:r>
              <w:rPr>
                <w:sz w:val="22"/>
                <w:szCs w:val="22"/>
              </w:rPr>
              <w:t>7</w:t>
            </w:r>
          </w:p>
        </w:tc>
        <w:tc>
          <w:tcPr>
            <w:tcW w:w="840" w:type="pct"/>
            <w:tcBorders>
              <w:left w:val="double" w:sz="4" w:space="0" w:color="auto"/>
              <w:bottom w:val="single" w:sz="4" w:space="0" w:color="auto"/>
            </w:tcBorders>
          </w:tcPr>
          <w:p w:rsidR="007C0FED" w:rsidRDefault="00364A4B">
            <w:pPr>
              <w:jc w:val="center"/>
              <w:rPr>
                <w:sz w:val="22"/>
                <w:szCs w:val="22"/>
              </w:rPr>
            </w:pPr>
            <w:r>
              <w:rPr>
                <w:sz w:val="22"/>
                <w:szCs w:val="22"/>
              </w:rPr>
              <w:t>1,00</w:t>
            </w:r>
          </w:p>
        </w:tc>
        <w:tc>
          <w:tcPr>
            <w:tcW w:w="743" w:type="pct"/>
            <w:tcBorders>
              <w:bottom w:val="single" w:sz="4" w:space="0" w:color="auto"/>
            </w:tcBorders>
          </w:tcPr>
          <w:p w:rsidR="007C0FED" w:rsidRDefault="00364A4B">
            <w:pPr>
              <w:jc w:val="center"/>
              <w:rPr>
                <w:sz w:val="22"/>
                <w:szCs w:val="22"/>
              </w:rPr>
            </w:pPr>
            <w:r>
              <w:rPr>
                <w:sz w:val="22"/>
                <w:szCs w:val="22"/>
              </w:rPr>
              <w:t>7</w:t>
            </w:r>
          </w:p>
        </w:tc>
      </w:tr>
      <w:tr w:rsidR="007C0FED">
        <w:tc>
          <w:tcPr>
            <w:tcW w:w="1279" w:type="pct"/>
            <w:tcBorders>
              <w:top w:val="single" w:sz="4" w:space="0" w:color="auto"/>
              <w:bottom w:val="double" w:sz="4" w:space="0" w:color="auto"/>
            </w:tcBorders>
          </w:tcPr>
          <w:p w:rsidR="007C0FED" w:rsidRDefault="00364A4B">
            <w:pPr>
              <w:jc w:val="both"/>
              <w:rPr>
                <w:sz w:val="22"/>
                <w:szCs w:val="22"/>
              </w:rPr>
            </w:pPr>
            <w:r>
              <w:rPr>
                <w:sz w:val="22"/>
                <w:szCs w:val="22"/>
              </w:rPr>
              <w:t>Nekvalifikovaní</w:t>
            </w:r>
          </w:p>
        </w:tc>
        <w:tc>
          <w:tcPr>
            <w:tcW w:w="611" w:type="pct"/>
            <w:tcBorders>
              <w:top w:val="single" w:sz="4" w:space="0" w:color="auto"/>
              <w:bottom w:val="double" w:sz="4" w:space="0" w:color="auto"/>
              <w:right w:val="double" w:sz="4" w:space="0" w:color="auto"/>
            </w:tcBorders>
          </w:tcPr>
          <w:p w:rsidR="007C0FED" w:rsidRDefault="00364A4B">
            <w:pPr>
              <w:jc w:val="center"/>
              <w:rPr>
                <w:sz w:val="22"/>
                <w:szCs w:val="22"/>
              </w:rPr>
            </w:pPr>
            <w:r>
              <w:rPr>
                <w:sz w:val="22"/>
                <w:szCs w:val="22"/>
              </w:rPr>
              <w:t>0</w:t>
            </w:r>
          </w:p>
        </w:tc>
        <w:tc>
          <w:tcPr>
            <w:tcW w:w="916" w:type="pct"/>
            <w:tcBorders>
              <w:top w:val="single" w:sz="4" w:space="0" w:color="auto"/>
              <w:left w:val="double" w:sz="4" w:space="0" w:color="auto"/>
              <w:bottom w:val="double" w:sz="4" w:space="0" w:color="auto"/>
            </w:tcBorders>
          </w:tcPr>
          <w:p w:rsidR="007C0FED" w:rsidRDefault="00364A4B">
            <w:pPr>
              <w:rPr>
                <w:sz w:val="22"/>
                <w:szCs w:val="22"/>
              </w:rPr>
            </w:pPr>
            <w:r>
              <w:rPr>
                <w:sz w:val="22"/>
                <w:szCs w:val="22"/>
              </w:rPr>
              <w:t>VŠ III. stupňa</w:t>
            </w:r>
          </w:p>
        </w:tc>
        <w:tc>
          <w:tcPr>
            <w:tcW w:w="611" w:type="pct"/>
            <w:tcBorders>
              <w:top w:val="single" w:sz="4" w:space="0" w:color="auto"/>
              <w:bottom w:val="double" w:sz="4" w:space="0" w:color="auto"/>
              <w:right w:val="double" w:sz="4" w:space="0" w:color="auto"/>
            </w:tcBorders>
          </w:tcPr>
          <w:p w:rsidR="007C0FED" w:rsidRDefault="00364A4B">
            <w:pPr>
              <w:jc w:val="center"/>
              <w:rPr>
                <w:sz w:val="22"/>
                <w:szCs w:val="22"/>
              </w:rPr>
            </w:pPr>
            <w:r>
              <w:rPr>
                <w:sz w:val="22"/>
                <w:szCs w:val="22"/>
              </w:rPr>
              <w:t>0</w:t>
            </w:r>
          </w:p>
        </w:tc>
        <w:tc>
          <w:tcPr>
            <w:tcW w:w="840" w:type="pct"/>
            <w:tcBorders>
              <w:top w:val="single" w:sz="4" w:space="0" w:color="auto"/>
              <w:left w:val="double" w:sz="4" w:space="0" w:color="auto"/>
              <w:bottom w:val="double" w:sz="4" w:space="0" w:color="auto"/>
            </w:tcBorders>
          </w:tcPr>
          <w:p w:rsidR="007C0FED" w:rsidRDefault="007C0FED">
            <w:pPr>
              <w:jc w:val="center"/>
              <w:rPr>
                <w:i/>
                <w:sz w:val="22"/>
                <w:szCs w:val="22"/>
              </w:rPr>
            </w:pPr>
          </w:p>
        </w:tc>
        <w:tc>
          <w:tcPr>
            <w:tcW w:w="743" w:type="pct"/>
            <w:tcBorders>
              <w:top w:val="single" w:sz="4" w:space="0" w:color="auto"/>
              <w:bottom w:val="double" w:sz="4" w:space="0" w:color="auto"/>
            </w:tcBorders>
          </w:tcPr>
          <w:p w:rsidR="007C0FED" w:rsidRDefault="00364A4B">
            <w:pPr>
              <w:jc w:val="center"/>
              <w:rPr>
                <w:sz w:val="22"/>
                <w:szCs w:val="22"/>
              </w:rPr>
            </w:pPr>
            <w:r>
              <w:rPr>
                <w:sz w:val="22"/>
                <w:szCs w:val="22"/>
              </w:rPr>
              <w:t>0</w:t>
            </w:r>
          </w:p>
        </w:tc>
      </w:tr>
      <w:tr w:rsidR="007C0FED">
        <w:trPr>
          <w:trHeight w:val="340"/>
        </w:trPr>
        <w:tc>
          <w:tcPr>
            <w:tcW w:w="4257" w:type="pct"/>
            <w:gridSpan w:val="5"/>
            <w:tcBorders>
              <w:top w:val="double" w:sz="4" w:space="0" w:color="auto"/>
            </w:tcBorders>
            <w:vAlign w:val="center"/>
          </w:tcPr>
          <w:p w:rsidR="007C0FED" w:rsidRDefault="00364A4B">
            <w:pPr>
              <w:rPr>
                <w:sz w:val="22"/>
                <w:szCs w:val="22"/>
              </w:rPr>
            </w:pPr>
            <w:r>
              <w:rPr>
                <w:b/>
                <w:sz w:val="22"/>
                <w:szCs w:val="22"/>
              </w:rPr>
              <w:t xml:space="preserve">SPOLU </w:t>
            </w:r>
            <w:r>
              <w:rPr>
                <w:sz w:val="22"/>
                <w:szCs w:val="22"/>
              </w:rPr>
              <w:t>(fyzický počet pedagogických a odborných zamestnancov, PA)</w:t>
            </w:r>
          </w:p>
        </w:tc>
        <w:tc>
          <w:tcPr>
            <w:tcW w:w="743" w:type="pct"/>
            <w:tcBorders>
              <w:top w:val="double" w:sz="4" w:space="0" w:color="auto"/>
            </w:tcBorders>
          </w:tcPr>
          <w:p w:rsidR="007C0FED" w:rsidRDefault="00364A4B">
            <w:pPr>
              <w:jc w:val="center"/>
              <w:rPr>
                <w:b/>
                <w:sz w:val="22"/>
                <w:szCs w:val="22"/>
              </w:rPr>
            </w:pPr>
            <w:r>
              <w:rPr>
                <w:b/>
                <w:sz w:val="22"/>
                <w:szCs w:val="22"/>
              </w:rPr>
              <w:t>14</w:t>
            </w:r>
          </w:p>
        </w:tc>
      </w:tr>
    </w:tbl>
    <w:p w:rsidR="007C0FED" w:rsidRDefault="007C0FED">
      <w:pPr>
        <w:jc w:val="both"/>
        <w:rPr>
          <w:i/>
          <w:color w:val="FF0000"/>
          <w:sz w:val="20"/>
        </w:rPr>
      </w:pPr>
    </w:p>
    <w:p w:rsidR="007C0FED" w:rsidRDefault="007C0FED">
      <w:pPr>
        <w:jc w:val="both"/>
        <w:rPr>
          <w:i/>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2835"/>
        <w:gridCol w:w="1667"/>
      </w:tblGrid>
      <w:tr w:rsidR="007C0FED">
        <w:trPr>
          <w:trHeight w:val="70"/>
          <w:jc w:val="center"/>
        </w:trPr>
        <w:tc>
          <w:tcPr>
            <w:tcW w:w="9288" w:type="dxa"/>
            <w:gridSpan w:val="4"/>
          </w:tcPr>
          <w:p w:rsidR="007C0FED" w:rsidRDefault="00364A4B">
            <w:pPr>
              <w:jc w:val="center"/>
              <w:rPr>
                <w:b/>
                <w:sz w:val="22"/>
                <w:szCs w:val="22"/>
              </w:rPr>
            </w:pPr>
            <w:r>
              <w:rPr>
                <w:b/>
                <w:sz w:val="22"/>
                <w:szCs w:val="22"/>
              </w:rPr>
              <w:t>Profesijný rozvoj</w:t>
            </w:r>
          </w:p>
        </w:tc>
      </w:tr>
      <w:tr w:rsidR="007C0FED">
        <w:trPr>
          <w:trHeight w:hRule="exact" w:val="283"/>
          <w:jc w:val="center"/>
        </w:trPr>
        <w:tc>
          <w:tcPr>
            <w:tcW w:w="2802" w:type="dxa"/>
          </w:tcPr>
          <w:p w:rsidR="007C0FED" w:rsidRDefault="00364A4B">
            <w:pPr>
              <w:rPr>
                <w:sz w:val="22"/>
                <w:szCs w:val="22"/>
              </w:rPr>
            </w:pPr>
            <w:proofErr w:type="spellStart"/>
            <w:r>
              <w:rPr>
                <w:sz w:val="22"/>
                <w:szCs w:val="22"/>
              </w:rPr>
              <w:t>Kariérový</w:t>
            </w:r>
            <w:proofErr w:type="spellEnd"/>
            <w:r>
              <w:rPr>
                <w:sz w:val="22"/>
                <w:szCs w:val="22"/>
              </w:rPr>
              <w:t xml:space="preserve"> stupeň</w:t>
            </w:r>
          </w:p>
        </w:tc>
        <w:tc>
          <w:tcPr>
            <w:tcW w:w="1984" w:type="dxa"/>
            <w:tcBorders>
              <w:right w:val="double" w:sz="4" w:space="0" w:color="auto"/>
            </w:tcBorders>
          </w:tcPr>
          <w:p w:rsidR="007C0FED" w:rsidRDefault="00364A4B">
            <w:pPr>
              <w:jc w:val="center"/>
              <w:rPr>
                <w:sz w:val="22"/>
                <w:szCs w:val="22"/>
              </w:rPr>
            </w:pPr>
            <w:r>
              <w:rPr>
                <w:sz w:val="22"/>
                <w:szCs w:val="22"/>
              </w:rPr>
              <w:t>Počet</w:t>
            </w:r>
          </w:p>
        </w:tc>
        <w:tc>
          <w:tcPr>
            <w:tcW w:w="2835" w:type="dxa"/>
            <w:tcBorders>
              <w:left w:val="double" w:sz="4" w:space="0" w:color="auto"/>
            </w:tcBorders>
          </w:tcPr>
          <w:p w:rsidR="007C0FED" w:rsidRDefault="00364A4B">
            <w:pPr>
              <w:rPr>
                <w:sz w:val="22"/>
                <w:szCs w:val="22"/>
              </w:rPr>
            </w:pPr>
            <w:proofErr w:type="spellStart"/>
            <w:r>
              <w:rPr>
                <w:sz w:val="22"/>
                <w:szCs w:val="22"/>
              </w:rPr>
              <w:t>Kariérová</w:t>
            </w:r>
            <w:proofErr w:type="spellEnd"/>
            <w:r>
              <w:rPr>
                <w:sz w:val="22"/>
                <w:szCs w:val="22"/>
              </w:rPr>
              <w:t xml:space="preserve"> pozícia</w:t>
            </w:r>
          </w:p>
        </w:tc>
        <w:tc>
          <w:tcPr>
            <w:tcW w:w="1667" w:type="dxa"/>
            <w:vAlign w:val="center"/>
          </w:tcPr>
          <w:p w:rsidR="007C0FED" w:rsidRDefault="00364A4B">
            <w:pPr>
              <w:jc w:val="center"/>
              <w:rPr>
                <w:sz w:val="22"/>
                <w:szCs w:val="22"/>
              </w:rPr>
            </w:pPr>
            <w:r>
              <w:rPr>
                <w:sz w:val="22"/>
                <w:szCs w:val="22"/>
              </w:rPr>
              <w:t>Počet</w:t>
            </w:r>
          </w:p>
          <w:p w:rsidR="007C0FED" w:rsidRDefault="007C0FED">
            <w:pPr>
              <w:rPr>
                <w:sz w:val="22"/>
                <w:szCs w:val="22"/>
              </w:rPr>
            </w:pPr>
          </w:p>
        </w:tc>
      </w:tr>
      <w:tr w:rsidR="007C0FED">
        <w:trPr>
          <w:jc w:val="center"/>
        </w:trPr>
        <w:tc>
          <w:tcPr>
            <w:tcW w:w="2802" w:type="dxa"/>
          </w:tcPr>
          <w:p w:rsidR="007C0FED" w:rsidRDefault="00364A4B">
            <w:pPr>
              <w:jc w:val="both"/>
              <w:rPr>
                <w:sz w:val="22"/>
                <w:szCs w:val="22"/>
              </w:rPr>
            </w:pPr>
            <w:r>
              <w:rPr>
                <w:sz w:val="22"/>
                <w:szCs w:val="22"/>
              </w:rPr>
              <w:t>začínajúci</w:t>
            </w:r>
          </w:p>
        </w:tc>
        <w:tc>
          <w:tcPr>
            <w:tcW w:w="1984" w:type="dxa"/>
            <w:tcBorders>
              <w:right w:val="double" w:sz="4" w:space="0" w:color="auto"/>
            </w:tcBorders>
          </w:tcPr>
          <w:p w:rsidR="007C0FED" w:rsidRDefault="00364A4B">
            <w:pPr>
              <w:jc w:val="center"/>
              <w:rPr>
                <w:sz w:val="22"/>
                <w:szCs w:val="22"/>
              </w:rPr>
            </w:pPr>
            <w:r>
              <w:rPr>
                <w:sz w:val="22"/>
                <w:szCs w:val="22"/>
              </w:rPr>
              <w:t>0</w:t>
            </w:r>
          </w:p>
        </w:tc>
        <w:tc>
          <w:tcPr>
            <w:tcW w:w="2835" w:type="dxa"/>
            <w:tcBorders>
              <w:left w:val="double" w:sz="4" w:space="0" w:color="auto"/>
            </w:tcBorders>
          </w:tcPr>
          <w:p w:rsidR="007C0FED" w:rsidRDefault="00364A4B">
            <w:pPr>
              <w:jc w:val="both"/>
              <w:rPr>
                <w:sz w:val="22"/>
                <w:szCs w:val="22"/>
              </w:rPr>
            </w:pPr>
            <w:r>
              <w:rPr>
                <w:sz w:val="22"/>
                <w:szCs w:val="22"/>
              </w:rPr>
              <w:t>1. vedúci</w:t>
            </w:r>
          </w:p>
        </w:tc>
        <w:tc>
          <w:tcPr>
            <w:tcW w:w="1667" w:type="dxa"/>
          </w:tcPr>
          <w:p w:rsidR="007C0FED" w:rsidRDefault="00364A4B">
            <w:pPr>
              <w:jc w:val="center"/>
              <w:rPr>
                <w:sz w:val="22"/>
                <w:szCs w:val="22"/>
              </w:rPr>
            </w:pPr>
            <w:r>
              <w:rPr>
                <w:sz w:val="22"/>
                <w:szCs w:val="22"/>
              </w:rPr>
              <w:t>2</w:t>
            </w:r>
          </w:p>
        </w:tc>
      </w:tr>
      <w:tr w:rsidR="007C0FED">
        <w:trPr>
          <w:jc w:val="center"/>
        </w:trPr>
        <w:tc>
          <w:tcPr>
            <w:tcW w:w="2802" w:type="dxa"/>
          </w:tcPr>
          <w:p w:rsidR="007C0FED" w:rsidRDefault="00364A4B">
            <w:pPr>
              <w:jc w:val="both"/>
              <w:rPr>
                <w:sz w:val="22"/>
                <w:szCs w:val="22"/>
              </w:rPr>
            </w:pPr>
            <w:r>
              <w:rPr>
                <w:sz w:val="22"/>
                <w:szCs w:val="22"/>
              </w:rPr>
              <w:t>samostatný</w:t>
            </w:r>
          </w:p>
        </w:tc>
        <w:tc>
          <w:tcPr>
            <w:tcW w:w="1984" w:type="dxa"/>
            <w:tcBorders>
              <w:right w:val="double" w:sz="4" w:space="0" w:color="auto"/>
            </w:tcBorders>
          </w:tcPr>
          <w:p w:rsidR="007C0FED" w:rsidRDefault="00364A4B">
            <w:pPr>
              <w:jc w:val="center"/>
              <w:rPr>
                <w:sz w:val="22"/>
                <w:szCs w:val="22"/>
              </w:rPr>
            </w:pPr>
            <w:r>
              <w:rPr>
                <w:sz w:val="22"/>
                <w:szCs w:val="22"/>
              </w:rPr>
              <w:t>10</w:t>
            </w:r>
          </w:p>
        </w:tc>
        <w:tc>
          <w:tcPr>
            <w:tcW w:w="2835" w:type="dxa"/>
            <w:tcBorders>
              <w:left w:val="double" w:sz="4" w:space="0" w:color="auto"/>
            </w:tcBorders>
          </w:tcPr>
          <w:p w:rsidR="007C0FED" w:rsidRDefault="00364A4B">
            <w:pPr>
              <w:jc w:val="both"/>
              <w:rPr>
                <w:sz w:val="22"/>
                <w:szCs w:val="22"/>
              </w:rPr>
            </w:pPr>
            <w:r>
              <w:rPr>
                <w:sz w:val="22"/>
                <w:szCs w:val="22"/>
              </w:rPr>
              <w:t xml:space="preserve">2. špecialista </w:t>
            </w:r>
          </w:p>
        </w:tc>
        <w:tc>
          <w:tcPr>
            <w:tcW w:w="1667" w:type="dxa"/>
          </w:tcPr>
          <w:p w:rsidR="007C0FED" w:rsidRDefault="00364A4B">
            <w:pPr>
              <w:jc w:val="center"/>
              <w:rPr>
                <w:sz w:val="22"/>
                <w:szCs w:val="22"/>
              </w:rPr>
            </w:pPr>
            <w:r>
              <w:rPr>
                <w:sz w:val="22"/>
                <w:szCs w:val="22"/>
              </w:rPr>
              <w:t>0</w:t>
            </w:r>
          </w:p>
        </w:tc>
      </w:tr>
      <w:tr w:rsidR="007C0FED">
        <w:trPr>
          <w:jc w:val="center"/>
        </w:trPr>
        <w:tc>
          <w:tcPr>
            <w:tcW w:w="2802" w:type="dxa"/>
          </w:tcPr>
          <w:p w:rsidR="007C0FED" w:rsidRDefault="00364A4B">
            <w:pPr>
              <w:jc w:val="both"/>
              <w:rPr>
                <w:sz w:val="22"/>
                <w:szCs w:val="22"/>
              </w:rPr>
            </w:pPr>
            <w:r>
              <w:rPr>
                <w:sz w:val="22"/>
                <w:szCs w:val="22"/>
              </w:rPr>
              <w:t>s 1. atestáciou</w:t>
            </w:r>
          </w:p>
        </w:tc>
        <w:tc>
          <w:tcPr>
            <w:tcW w:w="1984" w:type="dxa"/>
            <w:tcBorders>
              <w:right w:val="double" w:sz="4" w:space="0" w:color="auto"/>
            </w:tcBorders>
          </w:tcPr>
          <w:p w:rsidR="007C0FED" w:rsidRDefault="00364A4B">
            <w:pPr>
              <w:jc w:val="center"/>
              <w:rPr>
                <w:sz w:val="22"/>
                <w:szCs w:val="22"/>
              </w:rPr>
            </w:pPr>
            <w:r>
              <w:rPr>
                <w:sz w:val="22"/>
                <w:szCs w:val="22"/>
              </w:rPr>
              <w:t>2</w:t>
            </w:r>
          </w:p>
        </w:tc>
        <w:tc>
          <w:tcPr>
            <w:tcW w:w="2835" w:type="dxa"/>
            <w:tcBorders>
              <w:left w:val="double" w:sz="4" w:space="0" w:color="auto"/>
            </w:tcBorders>
          </w:tcPr>
          <w:p w:rsidR="007C0FED" w:rsidRDefault="00364A4B">
            <w:pPr>
              <w:jc w:val="both"/>
              <w:rPr>
                <w:sz w:val="22"/>
                <w:szCs w:val="22"/>
              </w:rPr>
            </w:pPr>
            <w:r>
              <w:rPr>
                <w:sz w:val="22"/>
                <w:szCs w:val="22"/>
              </w:rPr>
              <w:t>2.1 triedny učiteľ</w:t>
            </w:r>
          </w:p>
        </w:tc>
        <w:tc>
          <w:tcPr>
            <w:tcW w:w="1667" w:type="dxa"/>
          </w:tcPr>
          <w:p w:rsidR="007C0FED" w:rsidRDefault="00364A4B">
            <w:pPr>
              <w:jc w:val="center"/>
              <w:rPr>
                <w:sz w:val="22"/>
                <w:szCs w:val="22"/>
              </w:rPr>
            </w:pPr>
            <w:r>
              <w:rPr>
                <w:sz w:val="22"/>
                <w:szCs w:val="22"/>
              </w:rPr>
              <w:t>6</w:t>
            </w:r>
          </w:p>
        </w:tc>
      </w:tr>
      <w:tr w:rsidR="007C0FED">
        <w:trPr>
          <w:jc w:val="center"/>
        </w:trPr>
        <w:tc>
          <w:tcPr>
            <w:tcW w:w="2802" w:type="dxa"/>
          </w:tcPr>
          <w:p w:rsidR="007C0FED" w:rsidRDefault="00364A4B">
            <w:pPr>
              <w:jc w:val="both"/>
              <w:rPr>
                <w:sz w:val="22"/>
                <w:szCs w:val="22"/>
              </w:rPr>
            </w:pPr>
            <w:r>
              <w:rPr>
                <w:sz w:val="22"/>
                <w:szCs w:val="22"/>
              </w:rPr>
              <w:t>s 2. atestáciou</w:t>
            </w:r>
          </w:p>
        </w:tc>
        <w:tc>
          <w:tcPr>
            <w:tcW w:w="1984" w:type="dxa"/>
            <w:tcBorders>
              <w:right w:val="double" w:sz="4" w:space="0" w:color="auto"/>
            </w:tcBorders>
          </w:tcPr>
          <w:p w:rsidR="007C0FED" w:rsidRDefault="00364A4B">
            <w:pPr>
              <w:jc w:val="center"/>
              <w:rPr>
                <w:sz w:val="22"/>
                <w:szCs w:val="22"/>
              </w:rPr>
            </w:pPr>
            <w:r>
              <w:rPr>
                <w:sz w:val="22"/>
                <w:szCs w:val="22"/>
              </w:rPr>
              <w:t>0</w:t>
            </w:r>
          </w:p>
        </w:tc>
        <w:tc>
          <w:tcPr>
            <w:tcW w:w="2835" w:type="dxa"/>
            <w:tcBorders>
              <w:left w:val="double" w:sz="4" w:space="0" w:color="auto"/>
            </w:tcBorders>
          </w:tcPr>
          <w:p w:rsidR="007C0FED" w:rsidRDefault="00364A4B">
            <w:pPr>
              <w:jc w:val="both"/>
              <w:rPr>
                <w:sz w:val="22"/>
                <w:szCs w:val="22"/>
              </w:rPr>
            </w:pPr>
            <w:r>
              <w:rPr>
                <w:sz w:val="22"/>
                <w:szCs w:val="22"/>
              </w:rPr>
              <w:t>2.2 vedúci MZ</w:t>
            </w:r>
          </w:p>
        </w:tc>
        <w:tc>
          <w:tcPr>
            <w:tcW w:w="1667" w:type="dxa"/>
          </w:tcPr>
          <w:p w:rsidR="007C0FED" w:rsidRDefault="00364A4B">
            <w:pPr>
              <w:jc w:val="center"/>
              <w:rPr>
                <w:sz w:val="22"/>
                <w:szCs w:val="22"/>
              </w:rPr>
            </w:pPr>
            <w:r>
              <w:rPr>
                <w:sz w:val="22"/>
                <w:szCs w:val="22"/>
              </w:rPr>
              <w:t>1</w:t>
            </w:r>
          </w:p>
        </w:tc>
      </w:tr>
      <w:tr w:rsidR="007C0FED">
        <w:trPr>
          <w:jc w:val="center"/>
        </w:trPr>
        <w:tc>
          <w:tcPr>
            <w:tcW w:w="2802" w:type="dxa"/>
          </w:tcPr>
          <w:p w:rsidR="007C0FED" w:rsidRDefault="00364A4B">
            <w:pPr>
              <w:jc w:val="both"/>
              <w:rPr>
                <w:sz w:val="22"/>
                <w:szCs w:val="22"/>
              </w:rPr>
            </w:pPr>
            <w:r>
              <w:rPr>
                <w:sz w:val="22"/>
                <w:szCs w:val="22"/>
              </w:rPr>
              <w:t>Pedagogický asistent</w:t>
            </w:r>
          </w:p>
        </w:tc>
        <w:tc>
          <w:tcPr>
            <w:tcW w:w="1984" w:type="dxa"/>
            <w:tcBorders>
              <w:right w:val="double" w:sz="4" w:space="0" w:color="auto"/>
            </w:tcBorders>
          </w:tcPr>
          <w:p w:rsidR="007C0FED" w:rsidRDefault="00364A4B">
            <w:pPr>
              <w:jc w:val="center"/>
              <w:rPr>
                <w:sz w:val="22"/>
                <w:szCs w:val="22"/>
              </w:rPr>
            </w:pPr>
            <w:r>
              <w:rPr>
                <w:sz w:val="22"/>
                <w:szCs w:val="22"/>
              </w:rPr>
              <w:t>2</w:t>
            </w:r>
          </w:p>
        </w:tc>
        <w:tc>
          <w:tcPr>
            <w:tcW w:w="2835" w:type="dxa"/>
            <w:tcBorders>
              <w:left w:val="double" w:sz="4" w:space="0" w:color="auto"/>
            </w:tcBorders>
          </w:tcPr>
          <w:p w:rsidR="007C0FED" w:rsidRDefault="00364A4B">
            <w:pPr>
              <w:jc w:val="both"/>
              <w:rPr>
                <w:sz w:val="22"/>
                <w:szCs w:val="22"/>
              </w:rPr>
            </w:pPr>
            <w:r>
              <w:rPr>
                <w:sz w:val="22"/>
                <w:szCs w:val="22"/>
              </w:rPr>
              <w:t>2.3 cvičný PZ</w:t>
            </w:r>
          </w:p>
        </w:tc>
        <w:tc>
          <w:tcPr>
            <w:tcW w:w="1667" w:type="dxa"/>
          </w:tcPr>
          <w:p w:rsidR="007C0FED" w:rsidRDefault="00364A4B">
            <w:pPr>
              <w:jc w:val="center"/>
              <w:rPr>
                <w:sz w:val="22"/>
                <w:szCs w:val="22"/>
              </w:rPr>
            </w:pPr>
            <w:r>
              <w:rPr>
                <w:sz w:val="22"/>
                <w:szCs w:val="22"/>
              </w:rPr>
              <w:t>0</w:t>
            </w:r>
          </w:p>
        </w:tc>
      </w:tr>
      <w:tr w:rsidR="007C0FED">
        <w:trPr>
          <w:jc w:val="center"/>
        </w:trPr>
        <w:tc>
          <w:tcPr>
            <w:tcW w:w="2802" w:type="dxa"/>
          </w:tcPr>
          <w:p w:rsidR="007C0FED" w:rsidRDefault="007C0FED">
            <w:pPr>
              <w:jc w:val="both"/>
              <w:rPr>
                <w:sz w:val="22"/>
                <w:szCs w:val="22"/>
              </w:rPr>
            </w:pPr>
          </w:p>
        </w:tc>
        <w:tc>
          <w:tcPr>
            <w:tcW w:w="1984" w:type="dxa"/>
            <w:tcBorders>
              <w:right w:val="double" w:sz="4" w:space="0" w:color="auto"/>
            </w:tcBorders>
          </w:tcPr>
          <w:p w:rsidR="007C0FED" w:rsidRDefault="007C0FED">
            <w:pPr>
              <w:jc w:val="both"/>
              <w:rPr>
                <w:sz w:val="22"/>
                <w:szCs w:val="22"/>
              </w:rPr>
            </w:pPr>
          </w:p>
        </w:tc>
        <w:tc>
          <w:tcPr>
            <w:tcW w:w="2835" w:type="dxa"/>
            <w:tcBorders>
              <w:left w:val="double" w:sz="4" w:space="0" w:color="auto"/>
            </w:tcBorders>
          </w:tcPr>
          <w:p w:rsidR="007C0FED" w:rsidRDefault="00364A4B">
            <w:pPr>
              <w:numPr>
                <w:ilvl w:val="1"/>
                <w:numId w:val="6"/>
              </w:numPr>
              <w:jc w:val="both"/>
              <w:rPr>
                <w:sz w:val="22"/>
                <w:szCs w:val="22"/>
              </w:rPr>
            </w:pPr>
            <w:r>
              <w:rPr>
                <w:sz w:val="22"/>
                <w:szCs w:val="22"/>
              </w:rPr>
              <w:t xml:space="preserve"> koordinátor IKT</w:t>
            </w:r>
          </w:p>
        </w:tc>
        <w:tc>
          <w:tcPr>
            <w:tcW w:w="1667" w:type="dxa"/>
          </w:tcPr>
          <w:p w:rsidR="007C0FED" w:rsidRDefault="00364A4B">
            <w:pPr>
              <w:jc w:val="center"/>
              <w:rPr>
                <w:sz w:val="22"/>
                <w:szCs w:val="22"/>
              </w:rPr>
            </w:pPr>
            <w:r>
              <w:rPr>
                <w:sz w:val="22"/>
                <w:szCs w:val="22"/>
              </w:rPr>
              <w:t>1</w:t>
            </w:r>
          </w:p>
        </w:tc>
      </w:tr>
    </w:tbl>
    <w:p w:rsidR="007C0FED" w:rsidRDefault="007C0FED">
      <w:pPr>
        <w:jc w:val="both"/>
        <w:rPr>
          <w:bCs/>
        </w:rPr>
      </w:pPr>
    </w:p>
    <w:p w:rsidR="007C0FED" w:rsidRDefault="007C0FED">
      <w:pPr>
        <w:jc w:val="both"/>
        <w:rPr>
          <w:sz w:val="22"/>
          <w:szCs w:val="22"/>
        </w:rPr>
      </w:pPr>
    </w:p>
    <w:p w:rsidR="007C0FED" w:rsidRDefault="00364A4B">
      <w:pPr>
        <w:spacing w:line="360" w:lineRule="auto"/>
        <w:jc w:val="both"/>
        <w:rPr>
          <w:b/>
        </w:rPr>
      </w:pPr>
      <w:r>
        <w:rPr>
          <w:b/>
          <w:sz w:val="22"/>
          <w:szCs w:val="22"/>
        </w:rPr>
        <w:t>e)</w:t>
      </w:r>
      <w:r>
        <w:rPr>
          <w:b/>
          <w:caps/>
        </w:rPr>
        <w:t xml:space="preserve"> Ú</w:t>
      </w:r>
      <w:r>
        <w:rPr>
          <w:b/>
        </w:rPr>
        <w:t>daje o výsledkoch hodnotenia podľa poskytovaného stupňa vzdelania</w:t>
      </w:r>
    </w:p>
    <w:p w:rsidR="007C0FED" w:rsidRDefault="007C0FED">
      <w:pPr>
        <w:spacing w:line="360" w:lineRule="auto"/>
        <w:jc w:val="both"/>
        <w:rPr>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17"/>
      </w:tblGrid>
      <w:tr w:rsidR="007C0FED">
        <w:tc>
          <w:tcPr>
            <w:tcW w:w="1101" w:type="dxa"/>
          </w:tcPr>
          <w:p w:rsidR="007C0FED" w:rsidRDefault="00364A4B">
            <w:pPr>
              <w:jc w:val="center"/>
              <w:rPr>
                <w:b/>
                <w:sz w:val="22"/>
                <w:szCs w:val="22"/>
              </w:rPr>
            </w:pPr>
            <w:r>
              <w:rPr>
                <w:b/>
                <w:sz w:val="22"/>
                <w:szCs w:val="22"/>
              </w:rPr>
              <w:t>Trieda</w:t>
            </w:r>
          </w:p>
        </w:tc>
        <w:tc>
          <w:tcPr>
            <w:tcW w:w="4394" w:type="dxa"/>
          </w:tcPr>
          <w:p w:rsidR="007C0FED" w:rsidRDefault="00364A4B">
            <w:pPr>
              <w:jc w:val="center"/>
              <w:rPr>
                <w:b/>
                <w:i/>
                <w:sz w:val="22"/>
                <w:szCs w:val="22"/>
              </w:rPr>
            </w:pPr>
            <w:r>
              <w:rPr>
                <w:b/>
                <w:sz w:val="22"/>
                <w:szCs w:val="22"/>
              </w:rPr>
              <w:t>Oblasti, v ktorých deti dosahujú najlepšie výsledky</w:t>
            </w:r>
          </w:p>
        </w:tc>
        <w:tc>
          <w:tcPr>
            <w:tcW w:w="3717" w:type="dxa"/>
          </w:tcPr>
          <w:p w:rsidR="007C0FED" w:rsidRDefault="00364A4B">
            <w:pPr>
              <w:jc w:val="center"/>
              <w:rPr>
                <w:b/>
                <w:i/>
                <w:sz w:val="22"/>
                <w:szCs w:val="22"/>
              </w:rPr>
            </w:pPr>
            <w:r>
              <w:rPr>
                <w:b/>
                <w:sz w:val="22"/>
                <w:szCs w:val="22"/>
              </w:rPr>
              <w:t>Oblasti, v ktorých sa u detí prejavujú najčastejšie problémy</w:t>
            </w:r>
          </w:p>
        </w:tc>
      </w:tr>
      <w:tr w:rsidR="007C0FED">
        <w:tc>
          <w:tcPr>
            <w:tcW w:w="1101" w:type="dxa"/>
          </w:tcPr>
          <w:p w:rsidR="007C0FED" w:rsidRDefault="00364A4B">
            <w:pPr>
              <w:jc w:val="center"/>
              <w:rPr>
                <w:b/>
                <w:sz w:val="22"/>
                <w:szCs w:val="22"/>
              </w:rPr>
            </w:pPr>
            <w:r>
              <w:rPr>
                <w:b/>
                <w:sz w:val="22"/>
                <w:szCs w:val="22"/>
              </w:rPr>
              <w:t>žltá  trieda</w:t>
            </w:r>
          </w:p>
          <w:p w:rsidR="007C0FED" w:rsidRDefault="00364A4B">
            <w:pPr>
              <w:jc w:val="center"/>
              <w:rPr>
                <w:sz w:val="22"/>
                <w:szCs w:val="22"/>
              </w:rPr>
            </w:pPr>
            <w:r>
              <w:rPr>
                <w:b/>
                <w:sz w:val="22"/>
                <w:szCs w:val="22"/>
              </w:rPr>
              <w:t>2 - 3 r</w:t>
            </w:r>
            <w:r>
              <w:rPr>
                <w:sz w:val="22"/>
                <w:szCs w:val="22"/>
              </w:rPr>
              <w:t>.</w:t>
            </w:r>
          </w:p>
          <w:p w:rsidR="007C0FED" w:rsidRDefault="00364A4B">
            <w:pPr>
              <w:jc w:val="center"/>
              <w:rPr>
                <w:b/>
                <w:sz w:val="22"/>
                <w:szCs w:val="22"/>
              </w:rPr>
            </w:pPr>
            <w:r>
              <w:rPr>
                <w:b/>
                <w:sz w:val="22"/>
                <w:szCs w:val="22"/>
              </w:rPr>
              <w:t>deti</w:t>
            </w:r>
          </w:p>
        </w:tc>
        <w:tc>
          <w:tcPr>
            <w:tcW w:w="4394" w:type="dxa"/>
          </w:tcPr>
          <w:p w:rsidR="007C0FED" w:rsidRDefault="00364A4B">
            <w:pPr>
              <w:numPr>
                <w:ilvl w:val="0"/>
                <w:numId w:val="7"/>
              </w:numPr>
              <w:ind w:left="459" w:hanging="284"/>
              <w:jc w:val="both"/>
              <w:rPr>
                <w:sz w:val="22"/>
                <w:szCs w:val="22"/>
              </w:rPr>
            </w:pPr>
            <w:r>
              <w:rPr>
                <w:sz w:val="22"/>
                <w:szCs w:val="22"/>
              </w:rPr>
              <w:t>Deti sa postupne adaptovali na nové prostredie len  v mesiaci október,</w:t>
            </w:r>
          </w:p>
          <w:p w:rsidR="007C0FED" w:rsidRDefault="00364A4B">
            <w:pPr>
              <w:numPr>
                <w:ilvl w:val="0"/>
                <w:numId w:val="7"/>
              </w:numPr>
              <w:ind w:left="459" w:hanging="284"/>
              <w:jc w:val="both"/>
              <w:rPr>
                <w:sz w:val="22"/>
                <w:szCs w:val="22"/>
              </w:rPr>
            </w:pPr>
            <w:r>
              <w:rPr>
                <w:sz w:val="22"/>
                <w:szCs w:val="22"/>
              </w:rPr>
              <w:t>plnili požiadavky učiteliek,</w:t>
            </w:r>
          </w:p>
          <w:p w:rsidR="007C0FED" w:rsidRDefault="00364A4B">
            <w:pPr>
              <w:numPr>
                <w:ilvl w:val="0"/>
                <w:numId w:val="7"/>
              </w:numPr>
              <w:ind w:left="459" w:hanging="284"/>
              <w:jc w:val="both"/>
              <w:rPr>
                <w:sz w:val="22"/>
                <w:szCs w:val="22"/>
              </w:rPr>
            </w:pPr>
            <w:r>
              <w:rPr>
                <w:sz w:val="22"/>
                <w:szCs w:val="22"/>
              </w:rPr>
              <w:t>osvojili si návyky kultúrneho správania sa voči rovesníkom a dospelým,</w:t>
            </w:r>
          </w:p>
          <w:p w:rsidR="007C0FED" w:rsidRDefault="00364A4B">
            <w:pPr>
              <w:numPr>
                <w:ilvl w:val="0"/>
                <w:numId w:val="7"/>
              </w:numPr>
              <w:ind w:left="459" w:hanging="284"/>
              <w:jc w:val="both"/>
              <w:rPr>
                <w:sz w:val="22"/>
                <w:szCs w:val="22"/>
              </w:rPr>
            </w:pPr>
            <w:r>
              <w:rPr>
                <w:sz w:val="22"/>
                <w:szCs w:val="22"/>
              </w:rPr>
              <w:t>snažili sa vyjadriť svoje potreby, želania, súhlas, nesúhlas, postupne sa naučili akceptovať pravidlá v triede,</w:t>
            </w:r>
          </w:p>
          <w:p w:rsidR="007C0FED" w:rsidRDefault="00364A4B">
            <w:pPr>
              <w:numPr>
                <w:ilvl w:val="0"/>
                <w:numId w:val="7"/>
              </w:numPr>
              <w:ind w:left="459" w:hanging="284"/>
              <w:jc w:val="both"/>
              <w:rPr>
                <w:sz w:val="22"/>
                <w:szCs w:val="22"/>
              </w:rPr>
            </w:pPr>
            <w:r>
              <w:rPr>
                <w:sz w:val="22"/>
                <w:szCs w:val="22"/>
              </w:rPr>
              <w:t>s veľkou radosťou sa zapájali do pohybových aktivít, obľubovali motivačné cvičenia, či cvičenia na hudbu,</w:t>
            </w:r>
          </w:p>
          <w:p w:rsidR="007C0FED" w:rsidRDefault="00364A4B">
            <w:pPr>
              <w:numPr>
                <w:ilvl w:val="0"/>
                <w:numId w:val="7"/>
              </w:numPr>
              <w:ind w:left="459" w:hanging="284"/>
              <w:jc w:val="both"/>
              <w:rPr>
                <w:sz w:val="22"/>
                <w:szCs w:val="22"/>
              </w:rPr>
            </w:pPr>
            <w:r>
              <w:rPr>
                <w:sz w:val="22"/>
                <w:szCs w:val="22"/>
              </w:rPr>
              <w:t>na konci školského roka deti vedeli samostatne jesť, piť, používať toaletu podľa vlastnej potreby, umývať sa vyzliekať, uložiť si veci na určené miesto, naučili sa zrozumiteľne povedať svoje meno a priezvisko, ale aj mená kamarátov z triedy,</w:t>
            </w:r>
          </w:p>
          <w:p w:rsidR="007C0FED" w:rsidRDefault="00364A4B">
            <w:pPr>
              <w:numPr>
                <w:ilvl w:val="0"/>
                <w:numId w:val="7"/>
              </w:numPr>
              <w:ind w:left="459" w:hanging="284"/>
              <w:jc w:val="both"/>
              <w:rPr>
                <w:sz w:val="22"/>
                <w:szCs w:val="22"/>
              </w:rPr>
            </w:pPr>
            <w:r>
              <w:rPr>
                <w:sz w:val="22"/>
                <w:szCs w:val="22"/>
              </w:rPr>
              <w:t>mali záujem o prácu s odpadovým, technickým a prírodným materiálom, samostatne vyrábali jednoduché výrobky, </w:t>
            </w:r>
          </w:p>
          <w:p w:rsidR="007C0FED" w:rsidRDefault="00364A4B">
            <w:pPr>
              <w:numPr>
                <w:ilvl w:val="0"/>
                <w:numId w:val="7"/>
              </w:numPr>
              <w:ind w:left="459" w:hanging="284"/>
              <w:jc w:val="both"/>
              <w:rPr>
                <w:sz w:val="22"/>
                <w:szCs w:val="22"/>
              </w:rPr>
            </w:pPr>
            <w:r>
              <w:rPr>
                <w:sz w:val="22"/>
                <w:szCs w:val="22"/>
              </w:rPr>
              <w:t xml:space="preserve"> pracovali s knihou, dokázali si zapamätať množstvo riekaniek, básni, zapamätať si obsah prečítaného textu, prerozprávať ho,</w:t>
            </w:r>
          </w:p>
          <w:p w:rsidR="007C0FED" w:rsidRDefault="00364A4B">
            <w:pPr>
              <w:numPr>
                <w:ilvl w:val="0"/>
                <w:numId w:val="7"/>
              </w:numPr>
              <w:ind w:left="459" w:hanging="284"/>
              <w:jc w:val="both"/>
              <w:rPr>
                <w:sz w:val="22"/>
                <w:szCs w:val="22"/>
              </w:rPr>
            </w:pPr>
            <w:r>
              <w:rPr>
                <w:sz w:val="22"/>
                <w:szCs w:val="22"/>
              </w:rPr>
              <w:t xml:space="preserve">reč a slovná zásoba u všetkých detí je na </w:t>
            </w:r>
            <w:r>
              <w:rPr>
                <w:sz w:val="22"/>
                <w:szCs w:val="22"/>
              </w:rPr>
              <w:lastRenderedPageBreak/>
              <w:t>veku primeranej úrovni, formulovali jednoduché vety a súvetia,</w:t>
            </w:r>
          </w:p>
          <w:p w:rsidR="007C0FED" w:rsidRDefault="00364A4B">
            <w:pPr>
              <w:numPr>
                <w:ilvl w:val="0"/>
                <w:numId w:val="7"/>
              </w:numPr>
              <w:ind w:left="459" w:hanging="284"/>
              <w:jc w:val="both"/>
              <w:rPr>
                <w:sz w:val="22"/>
                <w:szCs w:val="22"/>
              </w:rPr>
            </w:pPr>
            <w:r>
              <w:rPr>
                <w:sz w:val="22"/>
                <w:szCs w:val="22"/>
              </w:rPr>
              <w:t xml:space="preserve">pravidelne spievali, rytmizovali hrou na telo, využívali </w:t>
            </w:r>
            <w:proofErr w:type="spellStart"/>
            <w:r>
              <w:rPr>
                <w:sz w:val="22"/>
                <w:szCs w:val="22"/>
              </w:rPr>
              <w:t>Orffov</w:t>
            </w:r>
            <w:proofErr w:type="spellEnd"/>
            <w:r>
              <w:rPr>
                <w:sz w:val="22"/>
                <w:szCs w:val="22"/>
              </w:rPr>
              <w:t xml:space="preserve"> inštrumentár, oboznamovali sa s hudobnými nástrojmi, prirodzeným spôsobom prejavovali radosť z </w:t>
            </w:r>
            <w:proofErr w:type="spellStart"/>
            <w:r>
              <w:rPr>
                <w:sz w:val="22"/>
                <w:szCs w:val="22"/>
              </w:rPr>
              <w:t>hudobno</w:t>
            </w:r>
            <w:proofErr w:type="spellEnd"/>
            <w:r>
              <w:rPr>
                <w:sz w:val="22"/>
                <w:szCs w:val="22"/>
              </w:rPr>
              <w:t xml:space="preserve"> – pohybových hier,</w:t>
            </w:r>
          </w:p>
          <w:p w:rsidR="007C0FED" w:rsidRDefault="00364A4B">
            <w:pPr>
              <w:numPr>
                <w:ilvl w:val="0"/>
                <w:numId w:val="7"/>
              </w:numPr>
              <w:ind w:left="459" w:hanging="284"/>
              <w:jc w:val="both"/>
              <w:rPr>
                <w:sz w:val="22"/>
                <w:szCs w:val="22"/>
              </w:rPr>
            </w:pPr>
            <w:r>
              <w:rPr>
                <w:sz w:val="22"/>
                <w:szCs w:val="22"/>
              </w:rPr>
              <w:t>využívali tanečné prvky v jednoduchých choreografiách.</w:t>
            </w:r>
          </w:p>
          <w:p w:rsidR="007C0FED" w:rsidRDefault="007C0FED">
            <w:pPr>
              <w:ind w:left="459"/>
              <w:jc w:val="both"/>
              <w:rPr>
                <w:sz w:val="22"/>
                <w:szCs w:val="22"/>
              </w:rPr>
            </w:pPr>
          </w:p>
        </w:tc>
        <w:tc>
          <w:tcPr>
            <w:tcW w:w="3717" w:type="dxa"/>
          </w:tcPr>
          <w:p w:rsidR="007C0FED" w:rsidRDefault="00364A4B">
            <w:pPr>
              <w:numPr>
                <w:ilvl w:val="0"/>
                <w:numId w:val="8"/>
              </w:numPr>
              <w:ind w:left="459" w:hanging="284"/>
              <w:jc w:val="both"/>
              <w:rPr>
                <w:sz w:val="22"/>
                <w:szCs w:val="22"/>
              </w:rPr>
            </w:pPr>
            <w:r>
              <w:rPr>
                <w:sz w:val="22"/>
                <w:szCs w:val="22"/>
              </w:rPr>
              <w:lastRenderedPageBreak/>
              <w:t>V tejto triede sme zaznamenali u niektorých detí problémy týkajúce sa detského vzdoru, ale dôsledným dodržiavaním pravidiel v triede a trpezlivým prístupom PZ k deťom,  bolo postupne aj toto obdobie u detí prekonané.</w:t>
            </w:r>
          </w:p>
          <w:p w:rsidR="007C0FED" w:rsidRDefault="00364A4B">
            <w:pPr>
              <w:numPr>
                <w:ilvl w:val="0"/>
                <w:numId w:val="8"/>
              </w:numPr>
              <w:ind w:left="459" w:hanging="284"/>
              <w:jc w:val="both"/>
              <w:rPr>
                <w:sz w:val="22"/>
                <w:szCs w:val="22"/>
              </w:rPr>
            </w:pPr>
            <w:r>
              <w:rPr>
                <w:sz w:val="22"/>
                <w:szCs w:val="22"/>
              </w:rPr>
              <w:t>Iné problémy: v tejto vekovej kategórii sme zaznamenali  u jedného dieťaťa fyzické ubližovanie ostatným deťom, ale v druhom polroku došlo k náprave, dieťa začalo rešpektovať pokyny učiteliek a fyzické ubližovanie ustúpilo.</w:t>
            </w: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tc>
      </w:tr>
      <w:tr w:rsidR="007C0FED">
        <w:tc>
          <w:tcPr>
            <w:tcW w:w="1101" w:type="dxa"/>
          </w:tcPr>
          <w:p w:rsidR="007C0FED" w:rsidRDefault="00364A4B">
            <w:pPr>
              <w:jc w:val="center"/>
              <w:rPr>
                <w:b/>
                <w:sz w:val="22"/>
                <w:szCs w:val="22"/>
              </w:rPr>
            </w:pPr>
            <w:r>
              <w:rPr>
                <w:b/>
                <w:sz w:val="22"/>
                <w:szCs w:val="22"/>
              </w:rPr>
              <w:lastRenderedPageBreak/>
              <w:t>oranžová trieda</w:t>
            </w:r>
          </w:p>
          <w:p w:rsidR="007C0FED" w:rsidRDefault="00364A4B">
            <w:pPr>
              <w:jc w:val="center"/>
              <w:rPr>
                <w:b/>
                <w:sz w:val="22"/>
                <w:szCs w:val="22"/>
              </w:rPr>
            </w:pPr>
            <w:r>
              <w:rPr>
                <w:b/>
                <w:sz w:val="22"/>
                <w:szCs w:val="22"/>
              </w:rPr>
              <w:t xml:space="preserve">4 - 5 r. deti </w:t>
            </w:r>
          </w:p>
        </w:tc>
        <w:tc>
          <w:tcPr>
            <w:tcW w:w="4394" w:type="dxa"/>
          </w:tcPr>
          <w:p w:rsidR="007C0FED" w:rsidRDefault="00364A4B">
            <w:pPr>
              <w:numPr>
                <w:ilvl w:val="0"/>
                <w:numId w:val="9"/>
              </w:numPr>
              <w:ind w:left="459" w:hanging="284"/>
              <w:jc w:val="both"/>
              <w:rPr>
                <w:sz w:val="22"/>
                <w:szCs w:val="22"/>
              </w:rPr>
            </w:pPr>
            <w:r>
              <w:rPr>
                <w:sz w:val="22"/>
                <w:szCs w:val="22"/>
              </w:rPr>
              <w:t>Hrubá a jemná motorika je u detí na veku primeranej úrovni,</w:t>
            </w:r>
          </w:p>
          <w:p w:rsidR="007C0FED" w:rsidRDefault="00364A4B">
            <w:pPr>
              <w:numPr>
                <w:ilvl w:val="0"/>
                <w:numId w:val="10"/>
              </w:numPr>
              <w:ind w:left="459" w:hanging="284"/>
              <w:jc w:val="both"/>
              <w:rPr>
                <w:sz w:val="22"/>
                <w:szCs w:val="22"/>
              </w:rPr>
            </w:pPr>
            <w:proofErr w:type="spellStart"/>
            <w:r>
              <w:rPr>
                <w:sz w:val="22"/>
                <w:szCs w:val="22"/>
              </w:rPr>
              <w:t>grafomotorika</w:t>
            </w:r>
            <w:proofErr w:type="spellEnd"/>
            <w:r>
              <w:rPr>
                <w:sz w:val="22"/>
                <w:szCs w:val="22"/>
              </w:rPr>
              <w:t xml:space="preserve"> sa u väčšiny detí výrazne zlepšila, hlavne správne držanie grafického materiálu a tlak na podložku,</w:t>
            </w:r>
          </w:p>
          <w:p w:rsidR="007C0FED" w:rsidRDefault="00364A4B">
            <w:pPr>
              <w:numPr>
                <w:ilvl w:val="0"/>
                <w:numId w:val="10"/>
              </w:numPr>
              <w:ind w:left="459" w:hanging="284"/>
              <w:jc w:val="both"/>
              <w:rPr>
                <w:sz w:val="22"/>
                <w:szCs w:val="22"/>
              </w:rPr>
            </w:pPr>
            <w:r>
              <w:rPr>
                <w:sz w:val="22"/>
                <w:szCs w:val="22"/>
              </w:rPr>
              <w:t>zvládajú jednoduché tanečné kroky pri tanci  a hudobno-pohybových hrách,</w:t>
            </w:r>
          </w:p>
          <w:p w:rsidR="007C0FED" w:rsidRDefault="00364A4B">
            <w:pPr>
              <w:numPr>
                <w:ilvl w:val="0"/>
                <w:numId w:val="10"/>
              </w:numPr>
              <w:ind w:left="459" w:hanging="284"/>
              <w:jc w:val="both"/>
              <w:rPr>
                <w:sz w:val="22"/>
                <w:szCs w:val="22"/>
              </w:rPr>
            </w:pPr>
            <w:r>
              <w:rPr>
                <w:sz w:val="22"/>
                <w:szCs w:val="22"/>
              </w:rPr>
              <w:t>vyjadrujú svoje predstavy, skúsenosti, prosby, želania a poznatky,</w:t>
            </w:r>
          </w:p>
          <w:p w:rsidR="007C0FED" w:rsidRDefault="00364A4B">
            <w:pPr>
              <w:numPr>
                <w:ilvl w:val="0"/>
                <w:numId w:val="10"/>
              </w:numPr>
              <w:ind w:left="459" w:hanging="284"/>
              <w:jc w:val="both"/>
              <w:rPr>
                <w:sz w:val="22"/>
                <w:szCs w:val="22"/>
              </w:rPr>
            </w:pPr>
            <w:r>
              <w:rPr>
                <w:sz w:val="22"/>
                <w:szCs w:val="22"/>
              </w:rPr>
              <w:t>majú primeranú slovnú zásobu,</w:t>
            </w:r>
          </w:p>
          <w:p w:rsidR="007C0FED" w:rsidRDefault="00364A4B">
            <w:pPr>
              <w:numPr>
                <w:ilvl w:val="0"/>
                <w:numId w:val="10"/>
              </w:numPr>
              <w:ind w:left="459" w:hanging="284"/>
              <w:jc w:val="both"/>
              <w:rPr>
                <w:sz w:val="22"/>
                <w:szCs w:val="22"/>
              </w:rPr>
            </w:pPr>
            <w:r>
              <w:rPr>
                <w:sz w:val="22"/>
                <w:szCs w:val="22"/>
              </w:rPr>
              <w:t>informačné kompetencie si deti obohatili pri práci s interaktívnou tabuľou a elektronickými hračkami, ktoré vedeli samostatne naprogramovať,</w:t>
            </w:r>
          </w:p>
          <w:p w:rsidR="007C0FED" w:rsidRDefault="00364A4B">
            <w:pPr>
              <w:numPr>
                <w:ilvl w:val="0"/>
                <w:numId w:val="10"/>
              </w:numPr>
              <w:ind w:left="459" w:hanging="284"/>
              <w:jc w:val="both"/>
              <w:rPr>
                <w:sz w:val="22"/>
                <w:szCs w:val="22"/>
              </w:rPr>
            </w:pPr>
            <w:r>
              <w:rPr>
                <w:sz w:val="22"/>
                <w:szCs w:val="22"/>
              </w:rPr>
              <w:t>vedia riešiť problémové úlohy samostatne prostredníctvom didaktických pomôcok,</w:t>
            </w:r>
          </w:p>
          <w:p w:rsidR="007C0FED" w:rsidRDefault="00364A4B">
            <w:pPr>
              <w:numPr>
                <w:ilvl w:val="0"/>
                <w:numId w:val="10"/>
              </w:numPr>
              <w:ind w:left="459" w:hanging="284"/>
              <w:jc w:val="both"/>
              <w:rPr>
                <w:sz w:val="22"/>
                <w:szCs w:val="22"/>
              </w:rPr>
            </w:pPr>
            <w:r>
              <w:rPr>
                <w:sz w:val="22"/>
                <w:szCs w:val="22"/>
              </w:rPr>
              <w:t xml:space="preserve">orientujú sa v rovine a priestore, pracujú s geometrickými tvarmi, určujú polohu predmetov vzhľadom k vlastnej osobe a realizujú zmeny týchto polôh, </w:t>
            </w:r>
          </w:p>
          <w:p w:rsidR="007C0FED" w:rsidRDefault="00364A4B">
            <w:pPr>
              <w:numPr>
                <w:ilvl w:val="0"/>
                <w:numId w:val="10"/>
              </w:numPr>
              <w:ind w:left="459" w:hanging="284"/>
              <w:jc w:val="both"/>
              <w:rPr>
                <w:sz w:val="22"/>
                <w:szCs w:val="22"/>
              </w:rPr>
            </w:pPr>
            <w:r>
              <w:rPr>
                <w:sz w:val="22"/>
                <w:szCs w:val="22"/>
              </w:rPr>
              <w:t>správanie detí voči sebe je empatické, vedia odlíšiť správne a nevhodné spôsoby správania sa,</w:t>
            </w:r>
          </w:p>
          <w:p w:rsidR="007C0FED" w:rsidRDefault="00364A4B">
            <w:pPr>
              <w:numPr>
                <w:ilvl w:val="0"/>
                <w:numId w:val="10"/>
              </w:numPr>
              <w:ind w:left="459" w:hanging="284"/>
              <w:jc w:val="both"/>
              <w:rPr>
                <w:sz w:val="22"/>
                <w:szCs w:val="22"/>
              </w:rPr>
            </w:pPr>
            <w:r>
              <w:rPr>
                <w:sz w:val="22"/>
                <w:szCs w:val="22"/>
              </w:rPr>
              <w:t>naučili sa  vzájomne si pomáhať, spolupracovať v problémových situáciách, nevysmievajú sa slabším,</w:t>
            </w:r>
          </w:p>
          <w:p w:rsidR="007C0FED" w:rsidRDefault="00364A4B">
            <w:pPr>
              <w:numPr>
                <w:ilvl w:val="0"/>
                <w:numId w:val="10"/>
              </w:numPr>
              <w:ind w:left="459" w:hanging="284"/>
              <w:jc w:val="both"/>
              <w:rPr>
                <w:sz w:val="22"/>
                <w:szCs w:val="22"/>
              </w:rPr>
            </w:pPr>
            <w:r>
              <w:rPr>
                <w:sz w:val="22"/>
                <w:szCs w:val="22"/>
              </w:rPr>
              <w:t>deti nadobudli  bohaté poznatky o zvieratách (domáce, voľne žijúce, exotické), nadobudnuté vedomosti využívali pri riešení interaktívnych úloh aj v softvérových prostrediach (</w:t>
            </w:r>
            <w:proofErr w:type="spellStart"/>
            <w:r>
              <w:rPr>
                <w:sz w:val="22"/>
                <w:szCs w:val="22"/>
              </w:rPr>
              <w:t>Viki.iedu</w:t>
            </w:r>
            <w:proofErr w:type="spellEnd"/>
            <w:r>
              <w:rPr>
                <w:sz w:val="22"/>
                <w:szCs w:val="22"/>
              </w:rPr>
              <w:t>)</w:t>
            </w:r>
          </w:p>
          <w:p w:rsidR="007C0FED" w:rsidRDefault="00364A4B">
            <w:pPr>
              <w:numPr>
                <w:ilvl w:val="0"/>
                <w:numId w:val="10"/>
              </w:numPr>
              <w:ind w:left="459" w:hanging="284"/>
              <w:jc w:val="both"/>
              <w:rPr>
                <w:sz w:val="22"/>
                <w:szCs w:val="22"/>
              </w:rPr>
            </w:pPr>
            <w:r>
              <w:rPr>
                <w:sz w:val="22"/>
                <w:szCs w:val="22"/>
              </w:rPr>
              <w:t>experimentovali a pozorovali semienka žeruchy a fazule, ktoré si posadili,</w:t>
            </w:r>
          </w:p>
          <w:p w:rsidR="007C0FED" w:rsidRDefault="00364A4B">
            <w:pPr>
              <w:numPr>
                <w:ilvl w:val="0"/>
                <w:numId w:val="10"/>
              </w:numPr>
              <w:ind w:left="459" w:hanging="284"/>
              <w:jc w:val="both"/>
              <w:rPr>
                <w:sz w:val="22"/>
                <w:szCs w:val="22"/>
              </w:rPr>
            </w:pPr>
            <w:r>
              <w:rPr>
                <w:sz w:val="22"/>
                <w:szCs w:val="22"/>
              </w:rPr>
              <w:t xml:space="preserve">dosiahli veľmi dobré vedomosti v oblasti poznávania lúčnych a záhradných kvetov, </w:t>
            </w:r>
          </w:p>
          <w:p w:rsidR="007C0FED" w:rsidRDefault="00364A4B">
            <w:pPr>
              <w:numPr>
                <w:ilvl w:val="0"/>
                <w:numId w:val="10"/>
              </w:numPr>
              <w:ind w:left="459" w:hanging="284"/>
              <w:jc w:val="both"/>
              <w:rPr>
                <w:sz w:val="22"/>
                <w:szCs w:val="22"/>
              </w:rPr>
            </w:pPr>
            <w:r>
              <w:rPr>
                <w:sz w:val="22"/>
                <w:szCs w:val="22"/>
              </w:rPr>
              <w:t>spoznali svoju obec, región, jej kultúru, na ktorej sa aj spolupodieľali kultúrnym vystúpením pre rodičov  v MŠ,</w:t>
            </w:r>
          </w:p>
          <w:p w:rsidR="007C0FED" w:rsidRDefault="00364A4B">
            <w:pPr>
              <w:numPr>
                <w:ilvl w:val="0"/>
                <w:numId w:val="10"/>
              </w:numPr>
              <w:ind w:left="459" w:hanging="284"/>
              <w:jc w:val="both"/>
              <w:rPr>
                <w:sz w:val="22"/>
                <w:szCs w:val="22"/>
              </w:rPr>
            </w:pPr>
            <w:r>
              <w:rPr>
                <w:sz w:val="22"/>
                <w:szCs w:val="22"/>
              </w:rPr>
              <w:t xml:space="preserve">poznajú potrebu ochrany prírody a životného prostredia, </w:t>
            </w:r>
          </w:p>
          <w:p w:rsidR="007C0FED" w:rsidRDefault="00364A4B">
            <w:pPr>
              <w:numPr>
                <w:ilvl w:val="0"/>
                <w:numId w:val="10"/>
              </w:numPr>
              <w:ind w:left="459" w:hanging="284"/>
              <w:jc w:val="both"/>
              <w:rPr>
                <w:sz w:val="22"/>
                <w:szCs w:val="22"/>
              </w:rPr>
            </w:pPr>
            <w:r>
              <w:rPr>
                <w:sz w:val="22"/>
                <w:szCs w:val="22"/>
              </w:rPr>
              <w:t>zvýšila sa pohybová výkonnosť detí, ich vôľové vlastnosti, sebakontrola a schopnosť spolupracovať v skupine.</w:t>
            </w:r>
          </w:p>
        </w:tc>
        <w:tc>
          <w:tcPr>
            <w:tcW w:w="3717" w:type="dxa"/>
          </w:tcPr>
          <w:p w:rsidR="007C0FED" w:rsidRDefault="00364A4B">
            <w:pPr>
              <w:pStyle w:val="Odsekzoznamu"/>
              <w:numPr>
                <w:ilvl w:val="0"/>
                <w:numId w:val="11"/>
              </w:numPr>
              <w:spacing w:after="0" w:line="240" w:lineRule="auto"/>
              <w:ind w:left="459" w:hanging="284"/>
              <w:contextualSpacing w:val="0"/>
              <w:jc w:val="both"/>
              <w:rPr>
                <w:rFonts w:ascii="Times New Roman" w:hAnsi="Times New Roman"/>
                <w:lang w:eastAsia="sk-SK"/>
              </w:rPr>
            </w:pPr>
            <w:r>
              <w:rPr>
                <w:rFonts w:ascii="Times New Roman" w:hAnsi="Times New Roman"/>
              </w:rPr>
              <w:t>V individuálnych prípadoch sa objavilo nerešpektovanie osobnosti  hovoriaceho, nepoznanie farieb,</w:t>
            </w:r>
          </w:p>
          <w:p w:rsidR="007C0FED" w:rsidRDefault="00364A4B">
            <w:pPr>
              <w:pStyle w:val="Odsekzoznamu"/>
              <w:numPr>
                <w:ilvl w:val="0"/>
                <w:numId w:val="11"/>
              </w:numPr>
              <w:spacing w:after="0" w:line="240" w:lineRule="auto"/>
              <w:ind w:left="459" w:hanging="284"/>
              <w:contextualSpacing w:val="0"/>
              <w:jc w:val="both"/>
              <w:rPr>
                <w:rFonts w:ascii="Times New Roman" w:hAnsi="Times New Roman"/>
                <w:lang w:eastAsia="sk-SK"/>
              </w:rPr>
            </w:pPr>
            <w:proofErr w:type="spellStart"/>
            <w:r>
              <w:rPr>
                <w:rFonts w:ascii="Times New Roman" w:hAnsi="Times New Roman"/>
              </w:rPr>
              <w:t>grafomotorika</w:t>
            </w:r>
            <w:proofErr w:type="spellEnd"/>
            <w:r>
              <w:rPr>
                <w:rFonts w:ascii="Times New Roman" w:hAnsi="Times New Roman"/>
              </w:rPr>
              <w:t xml:space="preserve"> u niektorých detí je ich veku neprimeraná, neprejavovali o </w:t>
            </w:r>
            <w:proofErr w:type="spellStart"/>
            <w:r>
              <w:rPr>
                <w:rFonts w:ascii="Times New Roman" w:hAnsi="Times New Roman"/>
              </w:rPr>
              <w:t>grafomotorické</w:t>
            </w:r>
            <w:proofErr w:type="spellEnd"/>
            <w:r>
              <w:rPr>
                <w:rFonts w:ascii="Times New Roman" w:hAnsi="Times New Roman"/>
              </w:rPr>
              <w:t xml:space="preserve"> činnosti záujem, </w:t>
            </w:r>
          </w:p>
          <w:p w:rsidR="007C0FED" w:rsidRDefault="00364A4B">
            <w:pPr>
              <w:pStyle w:val="Odsekzoznamu"/>
              <w:numPr>
                <w:ilvl w:val="0"/>
                <w:numId w:val="11"/>
              </w:numPr>
              <w:spacing w:after="0" w:line="240" w:lineRule="auto"/>
              <w:ind w:left="459" w:hanging="284"/>
              <w:contextualSpacing w:val="0"/>
              <w:jc w:val="both"/>
              <w:rPr>
                <w:rFonts w:ascii="Times New Roman" w:hAnsi="Times New Roman"/>
                <w:lang w:eastAsia="sk-SK"/>
              </w:rPr>
            </w:pPr>
            <w:r>
              <w:rPr>
                <w:rFonts w:ascii="Times New Roman" w:hAnsi="Times New Roman"/>
              </w:rPr>
              <w:t>u viacerých detí je nesprávna výslovnosť a artikulácia hlások, navštevujú logopéda,</w:t>
            </w:r>
          </w:p>
          <w:p w:rsidR="007C0FED" w:rsidRDefault="00364A4B">
            <w:pPr>
              <w:pStyle w:val="Odsekzoznamu"/>
              <w:numPr>
                <w:ilvl w:val="0"/>
                <w:numId w:val="11"/>
              </w:numPr>
              <w:spacing w:after="0" w:line="240" w:lineRule="auto"/>
              <w:ind w:left="459" w:hanging="284"/>
              <w:contextualSpacing w:val="0"/>
              <w:jc w:val="both"/>
              <w:rPr>
                <w:rFonts w:ascii="Times New Roman" w:hAnsi="Times New Roman"/>
                <w:lang w:eastAsia="sk-SK"/>
              </w:rPr>
            </w:pPr>
            <w:r>
              <w:rPr>
                <w:rFonts w:ascii="Times New Roman" w:hAnsi="Times New Roman"/>
              </w:rPr>
              <w:t xml:space="preserve">jedno dieťa stále odmieta zapájanie sa do akýchkoľvek </w:t>
            </w:r>
            <w:proofErr w:type="spellStart"/>
            <w:r>
              <w:rPr>
                <w:rFonts w:ascii="Times New Roman" w:hAnsi="Times New Roman"/>
              </w:rPr>
              <w:t>hudobno</w:t>
            </w:r>
            <w:proofErr w:type="spellEnd"/>
            <w:r>
              <w:rPr>
                <w:rFonts w:ascii="Times New Roman" w:hAnsi="Times New Roman"/>
              </w:rPr>
              <w:t xml:space="preserve"> -   pohybových činností.</w:t>
            </w:r>
          </w:p>
          <w:p w:rsidR="007C0FED" w:rsidRDefault="007C0FED">
            <w:pPr>
              <w:pStyle w:val="Odsekzoznamu"/>
              <w:spacing w:line="240" w:lineRule="auto"/>
              <w:ind w:left="1077"/>
              <w:jc w:val="both"/>
              <w:rPr>
                <w:rFonts w:ascii="Times New Roman" w:hAnsi="Times New Roman"/>
                <w:lang w:eastAsia="sk-SK"/>
              </w:rPr>
            </w:pPr>
          </w:p>
          <w:p w:rsidR="007C0FED" w:rsidRDefault="007C0FED">
            <w:pPr>
              <w:ind w:left="720"/>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tc>
      </w:tr>
      <w:tr w:rsidR="007C0FED">
        <w:tc>
          <w:tcPr>
            <w:tcW w:w="1101" w:type="dxa"/>
          </w:tcPr>
          <w:p w:rsidR="007C0FED" w:rsidRDefault="00364A4B">
            <w:pPr>
              <w:jc w:val="center"/>
              <w:rPr>
                <w:b/>
                <w:sz w:val="22"/>
                <w:szCs w:val="22"/>
              </w:rPr>
            </w:pPr>
            <w:r>
              <w:rPr>
                <w:b/>
                <w:sz w:val="22"/>
                <w:szCs w:val="22"/>
              </w:rPr>
              <w:lastRenderedPageBreak/>
              <w:t>zelená trieda</w:t>
            </w:r>
          </w:p>
          <w:p w:rsidR="007C0FED" w:rsidRDefault="00364A4B">
            <w:pPr>
              <w:jc w:val="center"/>
              <w:rPr>
                <w:sz w:val="22"/>
                <w:szCs w:val="22"/>
              </w:rPr>
            </w:pPr>
            <w:r>
              <w:rPr>
                <w:b/>
                <w:sz w:val="22"/>
                <w:szCs w:val="22"/>
              </w:rPr>
              <w:t>4 - 5 r</w:t>
            </w:r>
            <w:r>
              <w:rPr>
                <w:sz w:val="22"/>
                <w:szCs w:val="22"/>
              </w:rPr>
              <w:t xml:space="preserve">. </w:t>
            </w:r>
            <w:r>
              <w:rPr>
                <w:b/>
                <w:sz w:val="22"/>
                <w:szCs w:val="22"/>
              </w:rPr>
              <w:t>deti</w:t>
            </w:r>
          </w:p>
        </w:tc>
        <w:tc>
          <w:tcPr>
            <w:tcW w:w="4394" w:type="dxa"/>
          </w:tcPr>
          <w:p w:rsidR="007C0FED" w:rsidRDefault="00364A4B">
            <w:pPr>
              <w:pStyle w:val="Odsekzoznamu"/>
              <w:numPr>
                <w:ilvl w:val="0"/>
                <w:numId w:val="12"/>
              </w:numPr>
              <w:spacing w:after="0"/>
              <w:ind w:left="460" w:hanging="284"/>
              <w:contextualSpacing w:val="0"/>
              <w:jc w:val="both"/>
              <w:rPr>
                <w:rFonts w:ascii="Times New Roman" w:hAnsi="Times New Roman"/>
              </w:rPr>
            </w:pPr>
            <w:r>
              <w:rPr>
                <w:rFonts w:ascii="Times New Roman" w:hAnsi="Times New Roman"/>
              </w:rPr>
              <w:t>Bezpečne manipulovali s náčiním, prejavili radosť z pohybu hlavne na pravidelných turistických vychádzkach, ale aj pri bicyklovaní a kolobežkovaní,</w:t>
            </w:r>
          </w:p>
          <w:p w:rsidR="007C0FED" w:rsidRDefault="00364A4B">
            <w:pPr>
              <w:numPr>
                <w:ilvl w:val="0"/>
                <w:numId w:val="13"/>
              </w:numPr>
              <w:ind w:left="460" w:hanging="284"/>
              <w:jc w:val="both"/>
              <w:rPr>
                <w:sz w:val="22"/>
                <w:szCs w:val="22"/>
              </w:rPr>
            </w:pPr>
            <w:r>
              <w:rPr>
                <w:sz w:val="22"/>
                <w:szCs w:val="22"/>
              </w:rPr>
              <w:t xml:space="preserve">zvládli </w:t>
            </w:r>
            <w:proofErr w:type="spellStart"/>
            <w:r>
              <w:rPr>
                <w:sz w:val="22"/>
                <w:szCs w:val="22"/>
              </w:rPr>
              <w:t>sebaobslužné</w:t>
            </w:r>
            <w:proofErr w:type="spellEnd"/>
            <w:r>
              <w:rPr>
                <w:sz w:val="22"/>
                <w:szCs w:val="22"/>
              </w:rPr>
              <w:t xml:space="preserve"> činnosti – obliekanie, hygiena, stolovanie - používali celý príbor,</w:t>
            </w:r>
          </w:p>
          <w:p w:rsidR="007C0FED" w:rsidRDefault="00364A4B">
            <w:pPr>
              <w:numPr>
                <w:ilvl w:val="0"/>
                <w:numId w:val="13"/>
              </w:numPr>
              <w:ind w:left="459" w:hanging="284"/>
              <w:jc w:val="both"/>
              <w:rPr>
                <w:sz w:val="22"/>
                <w:szCs w:val="22"/>
              </w:rPr>
            </w:pPr>
            <w:r>
              <w:rPr>
                <w:sz w:val="22"/>
                <w:szCs w:val="22"/>
              </w:rPr>
              <w:t>obratne manipulovali  s malými predmetmi, prírodninami, obkresľovali  makety predmetov, využívali  pri práci rozmanitý materiál - papier, textil, špajdľu, fóliu, koženku a odpadový materiál,</w:t>
            </w:r>
          </w:p>
          <w:p w:rsidR="007C0FED" w:rsidRDefault="00364A4B">
            <w:pPr>
              <w:numPr>
                <w:ilvl w:val="0"/>
                <w:numId w:val="13"/>
              </w:numPr>
              <w:ind w:left="459" w:hanging="284"/>
              <w:jc w:val="both"/>
              <w:rPr>
                <w:sz w:val="22"/>
                <w:szCs w:val="22"/>
              </w:rPr>
            </w:pPr>
            <w:r>
              <w:rPr>
                <w:sz w:val="22"/>
                <w:szCs w:val="22"/>
              </w:rPr>
              <w:t xml:space="preserve">porozumeli inštrukciám pri práci na IT, veľmi rady skladali </w:t>
            </w:r>
            <w:proofErr w:type="spellStart"/>
            <w:r>
              <w:rPr>
                <w:sz w:val="22"/>
                <w:szCs w:val="22"/>
              </w:rPr>
              <w:t>puzzle</w:t>
            </w:r>
            <w:proofErr w:type="spellEnd"/>
            <w:r>
              <w:rPr>
                <w:sz w:val="22"/>
                <w:szCs w:val="22"/>
              </w:rPr>
              <w:t>, hrali pexeso, zvládli pohyb perom po ploche,</w:t>
            </w:r>
          </w:p>
          <w:p w:rsidR="007C0FED" w:rsidRDefault="00364A4B">
            <w:pPr>
              <w:numPr>
                <w:ilvl w:val="0"/>
                <w:numId w:val="13"/>
              </w:numPr>
              <w:ind w:left="459" w:hanging="284"/>
              <w:jc w:val="both"/>
              <w:rPr>
                <w:sz w:val="22"/>
                <w:szCs w:val="22"/>
              </w:rPr>
            </w:pPr>
            <w:r>
              <w:rPr>
                <w:sz w:val="22"/>
                <w:szCs w:val="22"/>
              </w:rPr>
              <w:t>v </w:t>
            </w:r>
            <w:proofErr w:type="spellStart"/>
            <w:r>
              <w:rPr>
                <w:sz w:val="22"/>
                <w:szCs w:val="22"/>
              </w:rPr>
              <w:t>grafomotorike</w:t>
            </w:r>
            <w:proofErr w:type="spellEnd"/>
            <w:r>
              <w:rPr>
                <w:sz w:val="22"/>
                <w:szCs w:val="22"/>
              </w:rPr>
              <w:t xml:space="preserve"> zvládli základné grafické tvary, </w:t>
            </w:r>
          </w:p>
          <w:p w:rsidR="007C0FED" w:rsidRDefault="00364A4B">
            <w:pPr>
              <w:numPr>
                <w:ilvl w:val="0"/>
                <w:numId w:val="13"/>
              </w:numPr>
              <w:ind w:left="459" w:hanging="284"/>
              <w:jc w:val="both"/>
              <w:rPr>
                <w:sz w:val="22"/>
                <w:szCs w:val="22"/>
              </w:rPr>
            </w:pPr>
            <w:r>
              <w:rPr>
                <w:sz w:val="22"/>
                <w:szCs w:val="22"/>
              </w:rPr>
              <w:t>získavali informácie z rôznych zdrojov, z encyklopédií, kníh a výučbových edukačných programov (</w:t>
            </w:r>
            <w:proofErr w:type="spellStart"/>
            <w:r>
              <w:rPr>
                <w:sz w:val="22"/>
                <w:szCs w:val="22"/>
              </w:rPr>
              <w:t>Vševedko</w:t>
            </w:r>
            <w:proofErr w:type="spellEnd"/>
            <w:r>
              <w:rPr>
                <w:sz w:val="22"/>
                <w:szCs w:val="22"/>
              </w:rPr>
              <w:t xml:space="preserve"> a Planéta vedomostí),</w:t>
            </w:r>
          </w:p>
          <w:p w:rsidR="007C0FED" w:rsidRDefault="00364A4B">
            <w:pPr>
              <w:numPr>
                <w:ilvl w:val="0"/>
                <w:numId w:val="13"/>
              </w:numPr>
              <w:ind w:left="459" w:hanging="284"/>
              <w:jc w:val="both"/>
              <w:rPr>
                <w:sz w:val="22"/>
                <w:szCs w:val="22"/>
              </w:rPr>
            </w:pPr>
            <w:r>
              <w:rPr>
                <w:sz w:val="22"/>
                <w:szCs w:val="22"/>
              </w:rPr>
              <w:t>prírodu spoznávali hlavne prostredníctvom bádania, pozorovania a experimentovania,</w:t>
            </w:r>
          </w:p>
          <w:p w:rsidR="007C0FED" w:rsidRDefault="00364A4B">
            <w:pPr>
              <w:numPr>
                <w:ilvl w:val="0"/>
                <w:numId w:val="13"/>
              </w:numPr>
              <w:ind w:left="459" w:hanging="284"/>
              <w:jc w:val="both"/>
              <w:rPr>
                <w:sz w:val="22"/>
                <w:szCs w:val="22"/>
              </w:rPr>
            </w:pPr>
            <w:r>
              <w:rPr>
                <w:sz w:val="22"/>
                <w:szCs w:val="22"/>
              </w:rPr>
              <w:t>využívali vlastné skúsenosti, riešili jednoduché problémové úlohy, mali osvojené základy kritického a tvorivého myslenia, vedeli zhodnotiť čo sa im páči a čo nie, čo je správne a čo nie,</w:t>
            </w:r>
          </w:p>
          <w:p w:rsidR="007C0FED" w:rsidRDefault="00364A4B">
            <w:pPr>
              <w:numPr>
                <w:ilvl w:val="0"/>
                <w:numId w:val="13"/>
              </w:numPr>
              <w:ind w:left="459" w:hanging="284"/>
              <w:jc w:val="both"/>
              <w:rPr>
                <w:sz w:val="22"/>
                <w:szCs w:val="22"/>
              </w:rPr>
            </w:pPr>
            <w:r>
              <w:rPr>
                <w:sz w:val="22"/>
                <w:szCs w:val="22"/>
              </w:rPr>
              <w:t xml:space="preserve">dobré výsledky dosiahli v oblasti </w:t>
            </w:r>
            <w:proofErr w:type="spellStart"/>
            <w:r>
              <w:rPr>
                <w:sz w:val="22"/>
                <w:szCs w:val="22"/>
              </w:rPr>
              <w:t>predčitateľskej</w:t>
            </w:r>
            <w:proofErr w:type="spellEnd"/>
            <w:r>
              <w:rPr>
                <w:sz w:val="22"/>
                <w:szCs w:val="22"/>
              </w:rPr>
              <w:t xml:space="preserve"> gramotnosti, deti sa dokázali podpísať tlačeným písmom na svoje výtvarné práce, poznali viaceré písmená abecedy, </w:t>
            </w:r>
          </w:p>
          <w:p w:rsidR="007C0FED" w:rsidRDefault="00364A4B">
            <w:pPr>
              <w:numPr>
                <w:ilvl w:val="0"/>
                <w:numId w:val="13"/>
              </w:numPr>
              <w:ind w:left="459" w:hanging="284"/>
              <w:jc w:val="both"/>
              <w:rPr>
                <w:b/>
                <w:sz w:val="22"/>
                <w:szCs w:val="22"/>
              </w:rPr>
            </w:pPr>
            <w:r>
              <w:rPr>
                <w:sz w:val="22"/>
                <w:szCs w:val="22"/>
              </w:rPr>
              <w:t>deti si uvedomovali vlastnú identitu, niektoré dôsledky správania sa k druhým. Vytvorili si a dodržiavali  pravidlá triedy,</w:t>
            </w:r>
          </w:p>
          <w:p w:rsidR="007C0FED" w:rsidRDefault="00364A4B">
            <w:pPr>
              <w:ind w:left="459"/>
              <w:jc w:val="both"/>
              <w:rPr>
                <w:b/>
                <w:sz w:val="22"/>
                <w:szCs w:val="22"/>
              </w:rPr>
            </w:pPr>
            <w:r>
              <w:rPr>
                <w:sz w:val="22"/>
                <w:szCs w:val="22"/>
              </w:rPr>
              <w:t>vedeli sa ospravedlniť, poďakovať, požiadať o pomoc,</w:t>
            </w:r>
          </w:p>
          <w:p w:rsidR="007C0FED" w:rsidRDefault="00364A4B">
            <w:pPr>
              <w:numPr>
                <w:ilvl w:val="0"/>
                <w:numId w:val="13"/>
              </w:numPr>
              <w:ind w:left="459" w:hanging="284"/>
              <w:jc w:val="both"/>
              <w:rPr>
                <w:b/>
                <w:sz w:val="22"/>
                <w:szCs w:val="22"/>
              </w:rPr>
            </w:pPr>
            <w:r>
              <w:rPr>
                <w:sz w:val="22"/>
                <w:szCs w:val="22"/>
              </w:rPr>
              <w:t>vedeli si situačne rozdeliť úlohy a samostatne sa rozhodovať pri hrách a edukačných činnostiach, rešpektovať a dôverovať spoluhráčom.</w:t>
            </w:r>
          </w:p>
        </w:tc>
        <w:tc>
          <w:tcPr>
            <w:tcW w:w="3717" w:type="dxa"/>
          </w:tcPr>
          <w:p w:rsidR="007C0FED" w:rsidRDefault="00364A4B">
            <w:pPr>
              <w:numPr>
                <w:ilvl w:val="0"/>
                <w:numId w:val="14"/>
              </w:numPr>
              <w:ind w:left="460" w:hanging="284"/>
              <w:jc w:val="both"/>
              <w:rPr>
                <w:sz w:val="22"/>
                <w:szCs w:val="22"/>
              </w:rPr>
            </w:pPr>
            <w:r>
              <w:rPr>
                <w:sz w:val="22"/>
                <w:szCs w:val="22"/>
              </w:rPr>
              <w:t xml:space="preserve">Problémom zostáva, že niektoré deti, prevažne chlapci, mali malú trpezlivosť pri dokončovaní úloh a rôznych výrobkov, </w:t>
            </w:r>
          </w:p>
          <w:p w:rsidR="007C0FED" w:rsidRDefault="00364A4B">
            <w:pPr>
              <w:numPr>
                <w:ilvl w:val="0"/>
                <w:numId w:val="14"/>
              </w:numPr>
              <w:ind w:left="459" w:hanging="284"/>
              <w:jc w:val="both"/>
              <w:rPr>
                <w:sz w:val="22"/>
                <w:szCs w:val="22"/>
              </w:rPr>
            </w:pPr>
            <w:r>
              <w:rPr>
                <w:sz w:val="22"/>
                <w:szCs w:val="22"/>
              </w:rPr>
              <w:t>u  detí pretrváva chybná výslovnosť, hlasová hygiena u niektorých detí je nesprávna, nedostatočná slovná zásoba ,</w:t>
            </w:r>
          </w:p>
          <w:p w:rsidR="007C0FED" w:rsidRDefault="00364A4B">
            <w:pPr>
              <w:numPr>
                <w:ilvl w:val="0"/>
                <w:numId w:val="14"/>
              </w:numPr>
              <w:ind w:left="459" w:hanging="284"/>
              <w:jc w:val="both"/>
              <w:rPr>
                <w:sz w:val="22"/>
                <w:szCs w:val="22"/>
              </w:rPr>
            </w:pPr>
            <w:r>
              <w:rPr>
                <w:sz w:val="22"/>
                <w:szCs w:val="22"/>
              </w:rPr>
              <w:t>problém viesť aktívny a vecný dialóg sme zaznamenali u jedného dieťaťa,</w:t>
            </w:r>
          </w:p>
          <w:p w:rsidR="007C0FED" w:rsidRDefault="00364A4B">
            <w:pPr>
              <w:numPr>
                <w:ilvl w:val="0"/>
                <w:numId w:val="14"/>
              </w:numPr>
              <w:ind w:left="459" w:hanging="284"/>
              <w:jc w:val="both"/>
              <w:rPr>
                <w:sz w:val="22"/>
                <w:szCs w:val="22"/>
              </w:rPr>
            </w:pPr>
            <w:r>
              <w:rPr>
                <w:sz w:val="22"/>
                <w:szCs w:val="22"/>
              </w:rPr>
              <w:t>problém s dodržiavaním pravidiel triedy sme zaznamenali u jedného dieťaťa,</w:t>
            </w:r>
          </w:p>
          <w:p w:rsidR="007C0FED" w:rsidRDefault="00364A4B">
            <w:pPr>
              <w:numPr>
                <w:ilvl w:val="0"/>
                <w:numId w:val="14"/>
              </w:numPr>
              <w:ind w:left="459" w:hanging="284"/>
              <w:jc w:val="both"/>
              <w:rPr>
                <w:sz w:val="22"/>
                <w:szCs w:val="22"/>
              </w:rPr>
            </w:pPr>
            <w:r>
              <w:rPr>
                <w:sz w:val="22"/>
                <w:szCs w:val="22"/>
              </w:rPr>
              <w:t>nerešpektovanie denného režimu triedy u jedného dieťaťa,</w:t>
            </w:r>
          </w:p>
          <w:p w:rsidR="007C0FED" w:rsidRDefault="00364A4B">
            <w:pPr>
              <w:numPr>
                <w:ilvl w:val="0"/>
                <w:numId w:val="14"/>
              </w:numPr>
              <w:ind w:left="459" w:hanging="284"/>
              <w:jc w:val="both"/>
              <w:rPr>
                <w:sz w:val="22"/>
                <w:szCs w:val="22"/>
              </w:rPr>
            </w:pPr>
            <w:r>
              <w:rPr>
                <w:sz w:val="22"/>
                <w:szCs w:val="22"/>
              </w:rPr>
              <w:t>u niektorých detí sú viditeľné nedostatky v orientácii v rovine, rade a priestore.</w:t>
            </w:r>
          </w:p>
          <w:p w:rsidR="007C0FED" w:rsidRDefault="007C0FED">
            <w:pPr>
              <w:ind w:left="720"/>
              <w:jc w:val="both"/>
              <w:rPr>
                <w:sz w:val="22"/>
                <w:szCs w:val="22"/>
              </w:rPr>
            </w:pPr>
          </w:p>
          <w:p w:rsidR="007C0FED" w:rsidRDefault="007C0FED">
            <w:pPr>
              <w:jc w:val="both"/>
              <w:rPr>
                <w:sz w:val="22"/>
                <w:szCs w:val="22"/>
              </w:rPr>
            </w:pPr>
          </w:p>
          <w:p w:rsidR="007C0FED" w:rsidRDefault="007C0FED">
            <w:pPr>
              <w:jc w:val="both"/>
              <w:rPr>
                <w:sz w:val="22"/>
                <w:szCs w:val="22"/>
              </w:rPr>
            </w:pPr>
          </w:p>
        </w:tc>
      </w:tr>
      <w:tr w:rsidR="007C0FED">
        <w:tc>
          <w:tcPr>
            <w:tcW w:w="1101" w:type="dxa"/>
          </w:tcPr>
          <w:p w:rsidR="007C0FED" w:rsidRDefault="00364A4B">
            <w:pPr>
              <w:jc w:val="center"/>
              <w:rPr>
                <w:b/>
                <w:sz w:val="22"/>
                <w:szCs w:val="22"/>
              </w:rPr>
            </w:pPr>
            <w:r>
              <w:rPr>
                <w:b/>
                <w:sz w:val="22"/>
                <w:szCs w:val="22"/>
              </w:rPr>
              <w:t>fialová trieda</w:t>
            </w:r>
          </w:p>
          <w:p w:rsidR="007C0FED" w:rsidRDefault="00364A4B">
            <w:pPr>
              <w:jc w:val="center"/>
              <w:rPr>
                <w:sz w:val="22"/>
                <w:szCs w:val="22"/>
              </w:rPr>
            </w:pPr>
            <w:r>
              <w:rPr>
                <w:b/>
                <w:sz w:val="22"/>
                <w:szCs w:val="22"/>
              </w:rPr>
              <w:t>5 - 6 r</w:t>
            </w:r>
            <w:r>
              <w:rPr>
                <w:sz w:val="22"/>
                <w:szCs w:val="22"/>
              </w:rPr>
              <w:t xml:space="preserve">. </w:t>
            </w:r>
            <w:r>
              <w:rPr>
                <w:b/>
                <w:sz w:val="22"/>
                <w:szCs w:val="22"/>
              </w:rPr>
              <w:t>deti</w:t>
            </w:r>
          </w:p>
        </w:tc>
        <w:tc>
          <w:tcPr>
            <w:tcW w:w="4394" w:type="dxa"/>
          </w:tcPr>
          <w:p w:rsidR="007C0FED" w:rsidRDefault="00364A4B">
            <w:pPr>
              <w:numPr>
                <w:ilvl w:val="0"/>
                <w:numId w:val="13"/>
              </w:numPr>
              <w:ind w:left="459" w:hanging="284"/>
              <w:jc w:val="both"/>
              <w:rPr>
                <w:sz w:val="22"/>
                <w:szCs w:val="22"/>
              </w:rPr>
            </w:pPr>
            <w:r>
              <w:rPr>
                <w:sz w:val="22"/>
                <w:szCs w:val="22"/>
              </w:rPr>
              <w:t xml:space="preserve">Deti majú dobre zvládnuté </w:t>
            </w:r>
            <w:proofErr w:type="spellStart"/>
            <w:r>
              <w:rPr>
                <w:sz w:val="22"/>
                <w:szCs w:val="22"/>
              </w:rPr>
              <w:t>sebaobslužné</w:t>
            </w:r>
            <w:proofErr w:type="spellEnd"/>
            <w:r>
              <w:rPr>
                <w:sz w:val="22"/>
                <w:szCs w:val="22"/>
              </w:rPr>
              <w:t xml:space="preserve"> činnosti, zmysel pre poriadok a čistotu a dobrý vzťah k pracovno-výtvarným činnostiam,</w:t>
            </w:r>
          </w:p>
          <w:p w:rsidR="007C0FED" w:rsidRDefault="00364A4B">
            <w:pPr>
              <w:numPr>
                <w:ilvl w:val="0"/>
                <w:numId w:val="13"/>
              </w:numPr>
              <w:ind w:left="459" w:hanging="284"/>
              <w:jc w:val="both"/>
              <w:rPr>
                <w:sz w:val="22"/>
                <w:szCs w:val="22"/>
              </w:rPr>
            </w:pPr>
            <w:r>
              <w:rPr>
                <w:sz w:val="22"/>
                <w:szCs w:val="22"/>
              </w:rPr>
              <w:t xml:space="preserve">využívali vo výtvarných činnostiach rôzne výtvarné techniky, ktoré využili vo výtvarných súťažiach (Detské Chalupkovo Brezno, Zelený svet, Krásy </w:t>
            </w:r>
            <w:r>
              <w:rPr>
                <w:sz w:val="22"/>
                <w:szCs w:val="22"/>
              </w:rPr>
              <w:lastRenderedPageBreak/>
              <w:t>MAS očami detí a iné),</w:t>
            </w:r>
          </w:p>
          <w:p w:rsidR="007C0FED" w:rsidRDefault="00364A4B">
            <w:pPr>
              <w:numPr>
                <w:ilvl w:val="0"/>
                <w:numId w:val="13"/>
              </w:numPr>
              <w:ind w:left="459" w:hanging="284"/>
              <w:jc w:val="both"/>
              <w:rPr>
                <w:sz w:val="22"/>
                <w:szCs w:val="22"/>
              </w:rPr>
            </w:pPr>
            <w:r>
              <w:rPr>
                <w:sz w:val="22"/>
                <w:szCs w:val="22"/>
              </w:rPr>
              <w:t xml:space="preserve">vedeli spolupracovať v hudobno-pohybových hrách a dramatických hrách, prejavovali túžbu pohybovať sa, ovládali základné </w:t>
            </w:r>
            <w:proofErr w:type="spellStart"/>
            <w:r>
              <w:rPr>
                <w:sz w:val="22"/>
                <w:szCs w:val="22"/>
              </w:rPr>
              <w:t>lokomočné</w:t>
            </w:r>
            <w:proofErr w:type="spellEnd"/>
            <w:r>
              <w:rPr>
                <w:sz w:val="22"/>
                <w:szCs w:val="22"/>
              </w:rPr>
              <w:t xml:space="preserve"> pohyby, dokázali používať osvojené spôsoby pohybových činností v nových, neznámych a problémových situáciách,</w:t>
            </w:r>
          </w:p>
          <w:p w:rsidR="007C0FED" w:rsidRDefault="00364A4B">
            <w:pPr>
              <w:numPr>
                <w:ilvl w:val="0"/>
                <w:numId w:val="13"/>
              </w:numPr>
              <w:ind w:left="459" w:hanging="284"/>
              <w:jc w:val="both"/>
              <w:rPr>
                <w:sz w:val="22"/>
                <w:szCs w:val="22"/>
              </w:rPr>
            </w:pPr>
            <w:proofErr w:type="spellStart"/>
            <w:r>
              <w:rPr>
                <w:sz w:val="22"/>
                <w:szCs w:val="22"/>
              </w:rPr>
              <w:t>matematicko</w:t>
            </w:r>
            <w:proofErr w:type="spellEnd"/>
            <w:r>
              <w:rPr>
                <w:sz w:val="22"/>
                <w:szCs w:val="22"/>
              </w:rPr>
              <w:t xml:space="preserve"> – logické myslenie uplatňovali v hrách a aktivitách (tvorili súbory podľa farby, tvaru, veľkosti, vymenovali číselný rad od 0 – 10, spočítavali prvky v skupine, rozhodovali o pravdivosti tvrdení...),</w:t>
            </w:r>
          </w:p>
          <w:p w:rsidR="007C0FED" w:rsidRDefault="00364A4B">
            <w:pPr>
              <w:numPr>
                <w:ilvl w:val="0"/>
                <w:numId w:val="13"/>
              </w:numPr>
              <w:ind w:left="459" w:hanging="284"/>
              <w:jc w:val="both"/>
              <w:rPr>
                <w:sz w:val="22"/>
                <w:szCs w:val="22"/>
              </w:rPr>
            </w:pPr>
            <w:r>
              <w:rPr>
                <w:sz w:val="22"/>
                <w:szCs w:val="22"/>
              </w:rPr>
              <w:t>vedia usporiadať predmety podľa výšky, šírky, hrúbky a veľkosti,</w:t>
            </w:r>
          </w:p>
          <w:p w:rsidR="007C0FED" w:rsidRDefault="00364A4B">
            <w:pPr>
              <w:numPr>
                <w:ilvl w:val="0"/>
                <w:numId w:val="13"/>
              </w:numPr>
              <w:ind w:left="459" w:hanging="284"/>
              <w:jc w:val="both"/>
              <w:rPr>
                <w:sz w:val="22"/>
                <w:szCs w:val="22"/>
              </w:rPr>
            </w:pPr>
            <w:r>
              <w:rPr>
                <w:sz w:val="22"/>
                <w:szCs w:val="22"/>
              </w:rPr>
              <w:t xml:space="preserve">v súlade so </w:t>
            </w:r>
            <w:proofErr w:type="spellStart"/>
            <w:r>
              <w:rPr>
                <w:sz w:val="22"/>
                <w:szCs w:val="22"/>
              </w:rPr>
              <w:t>ŠkVP</w:t>
            </w:r>
            <w:proofErr w:type="spellEnd"/>
            <w:r>
              <w:rPr>
                <w:sz w:val="22"/>
                <w:szCs w:val="22"/>
              </w:rPr>
              <w:t xml:space="preserve"> sme posilňovali zdravý životný štýl, </w:t>
            </w:r>
          </w:p>
          <w:p w:rsidR="007C0FED" w:rsidRDefault="00364A4B">
            <w:pPr>
              <w:numPr>
                <w:ilvl w:val="0"/>
                <w:numId w:val="13"/>
              </w:numPr>
              <w:ind w:left="459" w:hanging="284"/>
              <w:jc w:val="both"/>
              <w:rPr>
                <w:sz w:val="22"/>
                <w:szCs w:val="22"/>
              </w:rPr>
            </w:pPr>
            <w:r>
              <w:rPr>
                <w:sz w:val="22"/>
                <w:szCs w:val="22"/>
              </w:rPr>
              <w:t xml:space="preserve">v telesnom vývine, v oblasti hrubej motoriky si  prostredníctvom pravidelných ranných cvičení a rôznych telovýchovných aktivít, sezónnych športových aktivít a súťaží zlepšovali koordináciu pohybov, rovnováhu, obratnosť, správne  držanie tela a zmysel pre športové zápolenie „fair </w:t>
            </w:r>
            <w:proofErr w:type="spellStart"/>
            <w:r>
              <w:rPr>
                <w:sz w:val="22"/>
                <w:szCs w:val="22"/>
              </w:rPr>
              <w:t>play</w:t>
            </w:r>
            <w:proofErr w:type="spellEnd"/>
            <w:r>
              <w:rPr>
                <w:sz w:val="22"/>
                <w:szCs w:val="22"/>
              </w:rPr>
              <w:t>“,</w:t>
            </w:r>
          </w:p>
          <w:p w:rsidR="007C0FED" w:rsidRDefault="00364A4B">
            <w:pPr>
              <w:numPr>
                <w:ilvl w:val="0"/>
                <w:numId w:val="13"/>
              </w:numPr>
              <w:ind w:left="459" w:hanging="284"/>
              <w:jc w:val="both"/>
              <w:rPr>
                <w:sz w:val="22"/>
                <w:szCs w:val="22"/>
              </w:rPr>
            </w:pPr>
            <w:r>
              <w:rPr>
                <w:sz w:val="22"/>
                <w:szCs w:val="22"/>
              </w:rPr>
              <w:t>vnímanie a myslenie prešlo od celostného k analytickému, čo umožňuje deťom diferencovať vizuálne a akustické podnety ako predpoklad pre výučbu čítania a písania,</w:t>
            </w:r>
          </w:p>
          <w:p w:rsidR="007C0FED" w:rsidRDefault="00364A4B">
            <w:pPr>
              <w:numPr>
                <w:ilvl w:val="0"/>
                <w:numId w:val="13"/>
              </w:numPr>
              <w:ind w:left="459" w:hanging="284"/>
              <w:jc w:val="both"/>
              <w:rPr>
                <w:sz w:val="22"/>
                <w:szCs w:val="22"/>
              </w:rPr>
            </w:pPr>
            <w:r>
              <w:rPr>
                <w:sz w:val="22"/>
                <w:szCs w:val="22"/>
              </w:rPr>
              <w:t>kompetencie detí pre vstup do ZŠ a pre ďalší život sú na požadovanej úrovni.   Vedia ovládať základné úkony obsluhy PC, pracovať s myšou a samostatne sa orientovať v  edukačných programoch,</w:t>
            </w:r>
          </w:p>
          <w:p w:rsidR="007C0FED" w:rsidRDefault="00364A4B">
            <w:pPr>
              <w:numPr>
                <w:ilvl w:val="0"/>
                <w:numId w:val="13"/>
              </w:numPr>
              <w:ind w:left="459" w:hanging="284"/>
              <w:jc w:val="both"/>
              <w:rPr>
                <w:sz w:val="22"/>
                <w:szCs w:val="22"/>
              </w:rPr>
            </w:pPr>
            <w:r>
              <w:rPr>
                <w:sz w:val="22"/>
                <w:szCs w:val="22"/>
              </w:rPr>
              <w:t>naučili sa používať pri práci rôzne učebné zdroje, didaktické hračky,</w:t>
            </w:r>
          </w:p>
          <w:p w:rsidR="007C0FED" w:rsidRDefault="00364A4B">
            <w:pPr>
              <w:numPr>
                <w:ilvl w:val="0"/>
                <w:numId w:val="13"/>
              </w:numPr>
              <w:ind w:left="459" w:hanging="284"/>
              <w:jc w:val="both"/>
              <w:rPr>
                <w:sz w:val="22"/>
                <w:szCs w:val="22"/>
              </w:rPr>
            </w:pPr>
            <w:r>
              <w:rPr>
                <w:sz w:val="22"/>
                <w:szCs w:val="22"/>
              </w:rPr>
              <w:t>deti majú primerane osvojené návyky kultúrneho správania sa a vedeli dodržiavať pravidlá triedy,</w:t>
            </w:r>
          </w:p>
          <w:p w:rsidR="007C0FED" w:rsidRDefault="00364A4B">
            <w:pPr>
              <w:numPr>
                <w:ilvl w:val="0"/>
                <w:numId w:val="13"/>
              </w:numPr>
              <w:ind w:left="459" w:hanging="284"/>
              <w:jc w:val="both"/>
              <w:rPr>
                <w:sz w:val="22"/>
                <w:szCs w:val="22"/>
              </w:rPr>
            </w:pPr>
            <w:r>
              <w:rPr>
                <w:sz w:val="22"/>
                <w:szCs w:val="22"/>
              </w:rPr>
              <w:t xml:space="preserve">dokázali vyjadriť svoje pocity a hodnotiť svoj vlastný aktuálny citový stav,  </w:t>
            </w:r>
          </w:p>
          <w:p w:rsidR="007C0FED" w:rsidRDefault="00364A4B">
            <w:pPr>
              <w:numPr>
                <w:ilvl w:val="0"/>
                <w:numId w:val="13"/>
              </w:numPr>
              <w:ind w:left="459" w:hanging="284"/>
              <w:jc w:val="both"/>
              <w:rPr>
                <w:sz w:val="22"/>
                <w:szCs w:val="22"/>
              </w:rPr>
            </w:pPr>
            <w:r>
              <w:rPr>
                <w:sz w:val="22"/>
                <w:szCs w:val="22"/>
              </w:rPr>
              <w:t xml:space="preserve">deti sa pravidelne zúčastňovali </w:t>
            </w:r>
            <w:proofErr w:type="spellStart"/>
            <w:r>
              <w:rPr>
                <w:sz w:val="22"/>
                <w:szCs w:val="22"/>
              </w:rPr>
              <w:t>fotbalových</w:t>
            </w:r>
            <w:proofErr w:type="spellEnd"/>
            <w:r>
              <w:rPr>
                <w:sz w:val="22"/>
                <w:szCs w:val="22"/>
              </w:rPr>
              <w:t xml:space="preserve"> tréningov v rámci projektu: Dajme spolu gól, kde si osvojili základy práce s loptou, prihrávky,</w:t>
            </w:r>
          </w:p>
          <w:p w:rsidR="007C0FED" w:rsidRDefault="00364A4B">
            <w:pPr>
              <w:numPr>
                <w:ilvl w:val="0"/>
                <w:numId w:val="13"/>
              </w:numPr>
              <w:ind w:left="459" w:hanging="284"/>
              <w:jc w:val="both"/>
              <w:rPr>
                <w:sz w:val="22"/>
                <w:szCs w:val="22"/>
              </w:rPr>
            </w:pPr>
            <w:r>
              <w:rPr>
                <w:sz w:val="22"/>
                <w:szCs w:val="22"/>
              </w:rPr>
              <w:t>fyzickú zdatnosť a zdravie si upevňovali aj na pobyte v </w:t>
            </w:r>
            <w:proofErr w:type="spellStart"/>
            <w:r>
              <w:rPr>
                <w:sz w:val="22"/>
                <w:szCs w:val="22"/>
              </w:rPr>
              <w:t>ŠvP</w:t>
            </w:r>
            <w:proofErr w:type="spellEnd"/>
            <w:r>
              <w:rPr>
                <w:sz w:val="22"/>
                <w:szCs w:val="22"/>
              </w:rPr>
              <w:t xml:space="preserve"> na </w:t>
            </w:r>
            <w:proofErr w:type="spellStart"/>
            <w:r>
              <w:rPr>
                <w:sz w:val="22"/>
                <w:szCs w:val="22"/>
              </w:rPr>
              <w:t>Krpáčove</w:t>
            </w:r>
            <w:proofErr w:type="spellEnd"/>
            <w:r>
              <w:rPr>
                <w:sz w:val="22"/>
                <w:szCs w:val="22"/>
              </w:rPr>
              <w:t>.</w:t>
            </w:r>
          </w:p>
        </w:tc>
        <w:tc>
          <w:tcPr>
            <w:tcW w:w="3717" w:type="dxa"/>
          </w:tcPr>
          <w:p w:rsidR="007C0FED" w:rsidRDefault="00364A4B">
            <w:pPr>
              <w:pStyle w:val="Odsekzoznamu"/>
              <w:numPr>
                <w:ilvl w:val="0"/>
                <w:numId w:val="15"/>
              </w:numPr>
              <w:spacing w:after="0"/>
              <w:contextualSpacing w:val="0"/>
              <w:jc w:val="both"/>
              <w:rPr>
                <w:rFonts w:ascii="Times New Roman" w:hAnsi="Times New Roman"/>
              </w:rPr>
            </w:pPr>
            <w:r>
              <w:rPr>
                <w:rFonts w:ascii="Times New Roman" w:hAnsi="Times New Roman"/>
              </w:rPr>
              <w:lastRenderedPageBreak/>
              <w:t>Nedokázali si všetci správne osvojiť pravo - ľavú orientáciu,</w:t>
            </w:r>
          </w:p>
          <w:p w:rsidR="007C0FED" w:rsidRDefault="00364A4B">
            <w:pPr>
              <w:ind w:left="720"/>
              <w:jc w:val="both"/>
              <w:rPr>
                <w:sz w:val="22"/>
                <w:szCs w:val="22"/>
              </w:rPr>
            </w:pPr>
            <w:r>
              <w:rPr>
                <w:sz w:val="22"/>
                <w:szCs w:val="22"/>
              </w:rPr>
              <w:t>pomenovanie priestorových a plošných tvarov,</w:t>
            </w:r>
          </w:p>
          <w:p w:rsidR="007C0FED" w:rsidRDefault="00364A4B">
            <w:pPr>
              <w:numPr>
                <w:ilvl w:val="0"/>
                <w:numId w:val="15"/>
              </w:numPr>
              <w:jc w:val="both"/>
              <w:rPr>
                <w:sz w:val="22"/>
                <w:szCs w:val="22"/>
              </w:rPr>
            </w:pPr>
            <w:r>
              <w:rPr>
                <w:sz w:val="22"/>
                <w:szCs w:val="22"/>
              </w:rPr>
              <w:t xml:space="preserve">u niektorých detí sa prejavili nedostatky v zvládaní </w:t>
            </w:r>
            <w:proofErr w:type="spellStart"/>
            <w:r>
              <w:rPr>
                <w:sz w:val="22"/>
                <w:szCs w:val="22"/>
              </w:rPr>
              <w:t>vizuomotoriky</w:t>
            </w:r>
            <w:proofErr w:type="spellEnd"/>
            <w:r>
              <w:rPr>
                <w:sz w:val="22"/>
                <w:szCs w:val="22"/>
              </w:rPr>
              <w:t xml:space="preserve"> a </w:t>
            </w:r>
            <w:proofErr w:type="spellStart"/>
            <w:r>
              <w:rPr>
                <w:sz w:val="22"/>
                <w:szCs w:val="22"/>
              </w:rPr>
              <w:t>grafomotoriky</w:t>
            </w:r>
            <w:proofErr w:type="spellEnd"/>
            <w:r>
              <w:rPr>
                <w:sz w:val="22"/>
                <w:szCs w:val="22"/>
              </w:rPr>
              <w:t xml:space="preserve">, vykonávaní </w:t>
            </w:r>
            <w:r>
              <w:rPr>
                <w:sz w:val="22"/>
                <w:szCs w:val="22"/>
              </w:rPr>
              <w:lastRenderedPageBreak/>
              <w:t>uvoľneného plynulého pohybu, primeraného tlaku ceruzky na podložku, správnom úchope ceruzky,</w:t>
            </w:r>
          </w:p>
          <w:p w:rsidR="007C0FED" w:rsidRDefault="00364A4B">
            <w:pPr>
              <w:numPr>
                <w:ilvl w:val="0"/>
                <w:numId w:val="15"/>
              </w:numPr>
              <w:jc w:val="both"/>
              <w:rPr>
                <w:sz w:val="22"/>
                <w:szCs w:val="22"/>
              </w:rPr>
            </w:pPr>
            <w:r>
              <w:rPr>
                <w:sz w:val="22"/>
                <w:szCs w:val="22"/>
              </w:rPr>
              <w:t>štyri  deti navštevovali logopedickú poradňu pre nezrozumiteľnú reč, a obmedzenú slovnú zásobu, logopedická starostlivosť týmto deťom výrazne pomohla,</w:t>
            </w:r>
          </w:p>
          <w:p w:rsidR="007C0FED" w:rsidRDefault="00364A4B">
            <w:pPr>
              <w:numPr>
                <w:ilvl w:val="0"/>
                <w:numId w:val="15"/>
              </w:numPr>
              <w:jc w:val="both"/>
              <w:rPr>
                <w:sz w:val="22"/>
                <w:szCs w:val="22"/>
              </w:rPr>
            </w:pPr>
            <w:r>
              <w:rPr>
                <w:sz w:val="22"/>
                <w:szCs w:val="22"/>
              </w:rPr>
              <w:t>u detí, ktoré nenavštevovali logopedickú poradňu k zlepšeniu nedošlo, stále pretrváva zlá výslovnosť, nezrozumiteľnosť reči a brblavosť,</w:t>
            </w:r>
          </w:p>
          <w:p w:rsidR="007C0FED" w:rsidRDefault="00364A4B">
            <w:pPr>
              <w:numPr>
                <w:ilvl w:val="0"/>
                <w:numId w:val="15"/>
              </w:numPr>
              <w:autoSpaceDE w:val="0"/>
              <w:jc w:val="both"/>
              <w:rPr>
                <w:sz w:val="22"/>
                <w:szCs w:val="22"/>
              </w:rPr>
            </w:pPr>
            <w:r>
              <w:rPr>
                <w:sz w:val="22"/>
                <w:szCs w:val="22"/>
              </w:rPr>
              <w:t>pretrvávala neschopnosť riešiť konflikty, neschopnosť prejaviť pokoru a ustúpiť.</w:t>
            </w:r>
          </w:p>
          <w:p w:rsidR="007C0FED" w:rsidRDefault="007C0FED">
            <w:pPr>
              <w:jc w:val="both"/>
              <w:rPr>
                <w:color w:val="FF0000"/>
                <w:sz w:val="22"/>
                <w:szCs w:val="22"/>
              </w:rPr>
            </w:pPr>
          </w:p>
          <w:p w:rsidR="007C0FED" w:rsidRDefault="007C0FED">
            <w:pPr>
              <w:spacing w:line="360" w:lineRule="auto"/>
              <w:jc w:val="both"/>
              <w:rPr>
                <w:sz w:val="22"/>
                <w:szCs w:val="22"/>
              </w:rPr>
            </w:pPr>
          </w:p>
          <w:p w:rsidR="007C0FED" w:rsidRDefault="007C0FED">
            <w:pPr>
              <w:autoSpaceDE w:val="0"/>
              <w:jc w:val="both"/>
              <w:rPr>
                <w:sz w:val="22"/>
                <w:szCs w:val="22"/>
              </w:rPr>
            </w:pPr>
          </w:p>
        </w:tc>
      </w:tr>
      <w:tr w:rsidR="007C0FED">
        <w:tc>
          <w:tcPr>
            <w:tcW w:w="1101" w:type="dxa"/>
          </w:tcPr>
          <w:p w:rsidR="007C0FED" w:rsidRDefault="00364A4B">
            <w:pPr>
              <w:jc w:val="center"/>
              <w:rPr>
                <w:b/>
                <w:sz w:val="22"/>
                <w:szCs w:val="22"/>
              </w:rPr>
            </w:pPr>
            <w:r>
              <w:rPr>
                <w:b/>
                <w:sz w:val="22"/>
                <w:szCs w:val="22"/>
              </w:rPr>
              <w:lastRenderedPageBreak/>
              <w:t>modrá trieda</w:t>
            </w:r>
          </w:p>
          <w:p w:rsidR="007C0FED" w:rsidRDefault="00364A4B">
            <w:pPr>
              <w:jc w:val="center"/>
              <w:rPr>
                <w:sz w:val="22"/>
                <w:szCs w:val="22"/>
              </w:rPr>
            </w:pPr>
            <w:r>
              <w:rPr>
                <w:b/>
                <w:sz w:val="22"/>
                <w:szCs w:val="22"/>
              </w:rPr>
              <w:t>5 - 6 r. deti</w:t>
            </w:r>
          </w:p>
        </w:tc>
        <w:tc>
          <w:tcPr>
            <w:tcW w:w="4394" w:type="dxa"/>
          </w:tcPr>
          <w:p w:rsidR="007C0FED" w:rsidRDefault="00364A4B">
            <w:pPr>
              <w:numPr>
                <w:ilvl w:val="0"/>
                <w:numId w:val="13"/>
              </w:numPr>
              <w:ind w:left="459" w:hanging="284"/>
              <w:jc w:val="both"/>
              <w:rPr>
                <w:sz w:val="22"/>
                <w:szCs w:val="22"/>
              </w:rPr>
            </w:pPr>
            <w:r>
              <w:rPr>
                <w:sz w:val="22"/>
                <w:szCs w:val="22"/>
              </w:rPr>
              <w:t xml:space="preserve">Ovládajú prácu s počítačom, preferovanie programovateľných hračiek, práca s interaktívnou tabuľou a s edukačnými programami, samostatne pracovali v kresliacom programe RNA, </w:t>
            </w:r>
          </w:p>
          <w:p w:rsidR="007C0FED" w:rsidRDefault="00364A4B">
            <w:pPr>
              <w:numPr>
                <w:ilvl w:val="0"/>
                <w:numId w:val="13"/>
              </w:numPr>
              <w:ind w:left="459" w:hanging="284"/>
              <w:jc w:val="both"/>
              <w:rPr>
                <w:sz w:val="22"/>
                <w:szCs w:val="22"/>
              </w:rPr>
            </w:pPr>
            <w:r>
              <w:rPr>
                <w:sz w:val="22"/>
                <w:szCs w:val="22"/>
              </w:rPr>
              <w:lastRenderedPageBreak/>
              <w:t>tvorivé a logické myslenie, záujem o bádanie, experimentovanie, objavovanie nových predmetov, javov.</w:t>
            </w:r>
          </w:p>
          <w:p w:rsidR="007C0FED" w:rsidRDefault="00364A4B">
            <w:pPr>
              <w:numPr>
                <w:ilvl w:val="0"/>
                <w:numId w:val="13"/>
              </w:numPr>
              <w:ind w:left="459" w:hanging="284"/>
              <w:jc w:val="both"/>
              <w:rPr>
                <w:sz w:val="22"/>
                <w:szCs w:val="22"/>
              </w:rPr>
            </w:pPr>
            <w:r>
              <w:rPr>
                <w:sz w:val="22"/>
                <w:szCs w:val="22"/>
              </w:rPr>
              <w:t>hrubá a jemná motorika bola primeraná veku,</w:t>
            </w:r>
          </w:p>
          <w:p w:rsidR="007C0FED" w:rsidRDefault="00364A4B">
            <w:pPr>
              <w:numPr>
                <w:ilvl w:val="0"/>
                <w:numId w:val="13"/>
              </w:numPr>
              <w:ind w:left="459" w:hanging="284"/>
              <w:jc w:val="both"/>
              <w:rPr>
                <w:sz w:val="22"/>
                <w:szCs w:val="22"/>
              </w:rPr>
            </w:pPr>
            <w:r>
              <w:rPr>
                <w:sz w:val="22"/>
                <w:szCs w:val="22"/>
              </w:rPr>
              <w:t>vedia pracovať podľa návodu,</w:t>
            </w:r>
          </w:p>
          <w:p w:rsidR="007C0FED" w:rsidRDefault="00364A4B">
            <w:pPr>
              <w:numPr>
                <w:ilvl w:val="0"/>
                <w:numId w:val="13"/>
              </w:numPr>
              <w:ind w:left="459" w:hanging="284"/>
              <w:jc w:val="both"/>
              <w:rPr>
                <w:sz w:val="22"/>
                <w:szCs w:val="22"/>
              </w:rPr>
            </w:pPr>
            <w:r>
              <w:rPr>
                <w:sz w:val="22"/>
                <w:szCs w:val="22"/>
              </w:rPr>
              <w:t>pravidelná účasť  vo výtvarných súťažiach,</w:t>
            </w:r>
          </w:p>
          <w:p w:rsidR="007C0FED" w:rsidRDefault="00364A4B">
            <w:pPr>
              <w:numPr>
                <w:ilvl w:val="0"/>
                <w:numId w:val="13"/>
              </w:numPr>
              <w:ind w:left="459" w:hanging="284"/>
              <w:jc w:val="both"/>
              <w:rPr>
                <w:sz w:val="22"/>
                <w:szCs w:val="22"/>
              </w:rPr>
            </w:pPr>
            <w:r>
              <w:rPr>
                <w:sz w:val="22"/>
                <w:szCs w:val="22"/>
              </w:rPr>
              <w:t>deti majú primerane osvojené návyky kultúrneho správania sa a vedeli dodržiavať pravidlá triedy,</w:t>
            </w:r>
          </w:p>
          <w:p w:rsidR="007C0FED" w:rsidRDefault="00364A4B">
            <w:pPr>
              <w:numPr>
                <w:ilvl w:val="0"/>
                <w:numId w:val="13"/>
              </w:numPr>
              <w:ind w:left="459" w:hanging="284"/>
              <w:jc w:val="both"/>
              <w:rPr>
                <w:sz w:val="22"/>
                <w:szCs w:val="22"/>
              </w:rPr>
            </w:pPr>
            <w:r>
              <w:rPr>
                <w:sz w:val="22"/>
                <w:szCs w:val="22"/>
              </w:rPr>
              <w:t xml:space="preserve">dokázali vyjadriť svoje pocity a hodnotiť svoj vlastný aktuálny citový stav.  </w:t>
            </w:r>
          </w:p>
          <w:p w:rsidR="007C0FED" w:rsidRDefault="00364A4B">
            <w:pPr>
              <w:numPr>
                <w:ilvl w:val="0"/>
                <w:numId w:val="13"/>
              </w:numPr>
              <w:ind w:left="459" w:hanging="284"/>
              <w:jc w:val="both"/>
              <w:rPr>
                <w:sz w:val="22"/>
                <w:szCs w:val="22"/>
              </w:rPr>
            </w:pPr>
            <w:r>
              <w:rPr>
                <w:sz w:val="22"/>
                <w:szCs w:val="22"/>
              </w:rPr>
              <w:t>vedeli vzájomne spolupracovať v akejkoľvek oblasti,</w:t>
            </w:r>
          </w:p>
          <w:p w:rsidR="007C0FED" w:rsidRDefault="00364A4B">
            <w:pPr>
              <w:numPr>
                <w:ilvl w:val="0"/>
                <w:numId w:val="13"/>
              </w:numPr>
              <w:ind w:left="459" w:hanging="284"/>
              <w:jc w:val="both"/>
              <w:rPr>
                <w:sz w:val="22"/>
                <w:szCs w:val="22"/>
              </w:rPr>
            </w:pPr>
            <w:r>
              <w:rPr>
                <w:sz w:val="22"/>
                <w:szCs w:val="22"/>
              </w:rPr>
              <w:t>u veľkej  väčšiny detí bolo rozvinuté  logické myslenie, chápanie čísiel a jednoduchých operácií s nimi,</w:t>
            </w:r>
          </w:p>
          <w:p w:rsidR="007C0FED" w:rsidRDefault="00364A4B">
            <w:pPr>
              <w:numPr>
                <w:ilvl w:val="0"/>
                <w:numId w:val="13"/>
              </w:numPr>
              <w:ind w:left="459" w:hanging="284"/>
              <w:jc w:val="both"/>
              <w:rPr>
                <w:sz w:val="22"/>
                <w:szCs w:val="22"/>
              </w:rPr>
            </w:pPr>
            <w:r>
              <w:rPr>
                <w:sz w:val="22"/>
                <w:szCs w:val="22"/>
              </w:rPr>
              <w:t>deti sa vedeli orientovať v priestore, poznali geometrické útvary a zoznamovali sa s problematikou merania dĺžky,</w:t>
            </w:r>
          </w:p>
          <w:p w:rsidR="007C0FED" w:rsidRDefault="00364A4B">
            <w:pPr>
              <w:numPr>
                <w:ilvl w:val="0"/>
                <w:numId w:val="13"/>
              </w:numPr>
              <w:ind w:left="459" w:hanging="284"/>
              <w:jc w:val="both"/>
              <w:rPr>
                <w:sz w:val="22"/>
                <w:szCs w:val="22"/>
              </w:rPr>
            </w:pPr>
            <w:r>
              <w:rPr>
                <w:sz w:val="22"/>
                <w:szCs w:val="22"/>
              </w:rPr>
              <w:t>poznali blízke a vzdialené prostredie na základe významných geografických a historických prvkov, svoju obec,</w:t>
            </w:r>
          </w:p>
          <w:p w:rsidR="007C0FED" w:rsidRDefault="00364A4B">
            <w:pPr>
              <w:numPr>
                <w:ilvl w:val="0"/>
                <w:numId w:val="13"/>
              </w:numPr>
              <w:ind w:left="459" w:hanging="284"/>
              <w:jc w:val="both"/>
              <w:rPr>
                <w:sz w:val="22"/>
                <w:szCs w:val="22"/>
              </w:rPr>
            </w:pPr>
            <w:r>
              <w:rPr>
                <w:sz w:val="22"/>
                <w:szCs w:val="22"/>
              </w:rPr>
              <w:t>deti ovládajú správnu techniku chôdze, behu a skoku, dodržiavajú dohodnuté pravidlá,</w:t>
            </w:r>
          </w:p>
          <w:p w:rsidR="007C0FED" w:rsidRDefault="00364A4B">
            <w:pPr>
              <w:numPr>
                <w:ilvl w:val="0"/>
                <w:numId w:val="13"/>
              </w:numPr>
              <w:ind w:left="459" w:hanging="284"/>
              <w:jc w:val="both"/>
              <w:rPr>
                <w:sz w:val="22"/>
                <w:szCs w:val="22"/>
              </w:rPr>
            </w:pPr>
            <w:r>
              <w:rPr>
                <w:sz w:val="22"/>
                <w:szCs w:val="22"/>
              </w:rPr>
              <w:t xml:space="preserve">fyzickú zdatnosť a zdravie si upevňovali aj na pobyte v </w:t>
            </w:r>
            <w:proofErr w:type="spellStart"/>
            <w:r>
              <w:rPr>
                <w:sz w:val="22"/>
                <w:szCs w:val="22"/>
              </w:rPr>
              <w:t>ŠvP</w:t>
            </w:r>
            <w:proofErr w:type="spellEnd"/>
            <w:r>
              <w:rPr>
                <w:sz w:val="22"/>
                <w:szCs w:val="22"/>
              </w:rPr>
              <w:t xml:space="preserve"> na </w:t>
            </w:r>
            <w:proofErr w:type="spellStart"/>
            <w:r>
              <w:rPr>
                <w:sz w:val="22"/>
                <w:szCs w:val="22"/>
              </w:rPr>
              <w:t>Krpáčove</w:t>
            </w:r>
            <w:proofErr w:type="spellEnd"/>
            <w:r>
              <w:rPr>
                <w:sz w:val="22"/>
                <w:szCs w:val="22"/>
              </w:rPr>
              <w:t>.</w:t>
            </w:r>
          </w:p>
        </w:tc>
        <w:tc>
          <w:tcPr>
            <w:tcW w:w="3717" w:type="dxa"/>
          </w:tcPr>
          <w:p w:rsidR="007C0FED" w:rsidRDefault="00364A4B">
            <w:pPr>
              <w:numPr>
                <w:ilvl w:val="0"/>
                <w:numId w:val="16"/>
              </w:numPr>
              <w:ind w:left="459" w:hanging="284"/>
              <w:jc w:val="both"/>
              <w:rPr>
                <w:b/>
                <w:i/>
                <w:sz w:val="22"/>
                <w:szCs w:val="22"/>
              </w:rPr>
            </w:pPr>
            <w:r>
              <w:rPr>
                <w:sz w:val="22"/>
                <w:szCs w:val="22"/>
              </w:rPr>
              <w:lastRenderedPageBreak/>
              <w:t>Problém s adaptáciou bol zaznamenaný u jedného dieťaťa, pretrvával aj v druhom polroku školského roka,</w:t>
            </w:r>
          </w:p>
          <w:p w:rsidR="007C0FED" w:rsidRDefault="00364A4B">
            <w:pPr>
              <w:numPr>
                <w:ilvl w:val="0"/>
                <w:numId w:val="16"/>
              </w:numPr>
              <w:ind w:left="459" w:hanging="284"/>
              <w:jc w:val="both"/>
              <w:rPr>
                <w:b/>
                <w:i/>
                <w:sz w:val="22"/>
                <w:szCs w:val="22"/>
              </w:rPr>
            </w:pPr>
            <w:r>
              <w:rPr>
                <w:sz w:val="22"/>
                <w:szCs w:val="22"/>
              </w:rPr>
              <w:t xml:space="preserve">nesprávnu výslovnosť malo 14 </w:t>
            </w:r>
            <w:r>
              <w:rPr>
                <w:sz w:val="22"/>
                <w:szCs w:val="22"/>
              </w:rPr>
              <w:lastRenderedPageBreak/>
              <w:t>detí, len 6 navštevovalo logopedickú poradňu,</w:t>
            </w:r>
          </w:p>
          <w:p w:rsidR="007C0FED" w:rsidRDefault="00364A4B">
            <w:pPr>
              <w:numPr>
                <w:ilvl w:val="0"/>
                <w:numId w:val="16"/>
              </w:numPr>
              <w:ind w:left="459" w:hanging="284"/>
              <w:jc w:val="both"/>
              <w:rPr>
                <w:b/>
                <w:i/>
                <w:sz w:val="22"/>
                <w:szCs w:val="22"/>
              </w:rPr>
            </w:pPr>
            <w:r>
              <w:rPr>
                <w:sz w:val="22"/>
                <w:szCs w:val="22"/>
              </w:rPr>
              <w:t>jedno dieťa má narušenú komunikačnú schopnosť,</w:t>
            </w:r>
          </w:p>
          <w:p w:rsidR="007C0FED" w:rsidRDefault="00364A4B">
            <w:pPr>
              <w:numPr>
                <w:ilvl w:val="0"/>
                <w:numId w:val="16"/>
              </w:numPr>
              <w:ind w:left="459" w:hanging="284"/>
              <w:jc w:val="both"/>
              <w:rPr>
                <w:b/>
                <w:i/>
                <w:sz w:val="22"/>
                <w:szCs w:val="22"/>
              </w:rPr>
            </w:pPr>
            <w:r>
              <w:rPr>
                <w:sz w:val="22"/>
                <w:szCs w:val="22"/>
              </w:rPr>
              <w:t>veľkým problémom aj naďalej ostáva počúvanie s porozumením a reprodukcia vypočutého textu,</w:t>
            </w:r>
          </w:p>
          <w:p w:rsidR="007C0FED" w:rsidRDefault="00364A4B">
            <w:pPr>
              <w:numPr>
                <w:ilvl w:val="0"/>
                <w:numId w:val="16"/>
              </w:numPr>
              <w:ind w:left="459" w:hanging="284"/>
              <w:jc w:val="both"/>
              <w:rPr>
                <w:b/>
                <w:i/>
                <w:sz w:val="22"/>
                <w:szCs w:val="22"/>
              </w:rPr>
            </w:pPr>
            <w:r>
              <w:rPr>
                <w:sz w:val="22"/>
                <w:szCs w:val="22"/>
              </w:rPr>
              <w:t>problém s matematickými operáciami bol zaznamenaný u rómskych detí, nedokázali ich vyriešiť,</w:t>
            </w:r>
          </w:p>
          <w:p w:rsidR="007C0FED" w:rsidRDefault="00364A4B">
            <w:pPr>
              <w:numPr>
                <w:ilvl w:val="0"/>
                <w:numId w:val="16"/>
              </w:numPr>
              <w:ind w:left="459" w:hanging="284"/>
              <w:jc w:val="both"/>
              <w:rPr>
                <w:b/>
                <w:i/>
                <w:sz w:val="22"/>
                <w:szCs w:val="22"/>
              </w:rPr>
            </w:pPr>
            <w:proofErr w:type="spellStart"/>
            <w:r>
              <w:rPr>
                <w:sz w:val="22"/>
                <w:szCs w:val="22"/>
              </w:rPr>
              <w:t>grafomotorika</w:t>
            </w:r>
            <w:proofErr w:type="spellEnd"/>
            <w:r>
              <w:rPr>
                <w:sz w:val="22"/>
                <w:szCs w:val="22"/>
              </w:rPr>
              <w:t xml:space="preserve"> - nesprávny úchop písadla, neprimeraná intenzita tlaku  na podložku, rýchla unaviteľnosť ruky u štyroch detí, ktoré budú pokračovať v plnení PPV,</w:t>
            </w:r>
          </w:p>
          <w:p w:rsidR="007C0FED" w:rsidRDefault="00364A4B">
            <w:pPr>
              <w:numPr>
                <w:ilvl w:val="0"/>
                <w:numId w:val="16"/>
              </w:numPr>
              <w:ind w:left="459" w:hanging="284"/>
              <w:jc w:val="both"/>
              <w:rPr>
                <w:b/>
                <w:sz w:val="22"/>
                <w:szCs w:val="22"/>
              </w:rPr>
            </w:pPr>
            <w:r>
              <w:rPr>
                <w:sz w:val="22"/>
                <w:szCs w:val="22"/>
              </w:rPr>
              <w:t xml:space="preserve">niektoré deti nedostatočná </w:t>
            </w:r>
            <w:proofErr w:type="spellStart"/>
            <w:r>
              <w:rPr>
                <w:sz w:val="22"/>
                <w:szCs w:val="22"/>
              </w:rPr>
              <w:t>sebaregulácia</w:t>
            </w:r>
            <w:proofErr w:type="spellEnd"/>
            <w:r>
              <w:rPr>
                <w:sz w:val="22"/>
                <w:szCs w:val="22"/>
              </w:rPr>
              <w:t xml:space="preserve"> v hrách aj iných aktivitách, čo sa prejavilo agresivitou, slovnými útokmi, používaním nevhodných slov,</w:t>
            </w:r>
          </w:p>
          <w:p w:rsidR="007C0FED" w:rsidRDefault="00364A4B">
            <w:pPr>
              <w:numPr>
                <w:ilvl w:val="0"/>
                <w:numId w:val="16"/>
              </w:numPr>
              <w:ind w:left="459" w:hanging="284"/>
              <w:jc w:val="both"/>
              <w:rPr>
                <w:b/>
                <w:sz w:val="22"/>
                <w:szCs w:val="22"/>
              </w:rPr>
            </w:pPr>
            <w:r>
              <w:rPr>
                <w:sz w:val="22"/>
                <w:szCs w:val="22"/>
              </w:rPr>
              <w:t>len niektoré deti si vedia zaviazať šnúrku na topánke,</w:t>
            </w:r>
          </w:p>
          <w:p w:rsidR="007C0FED" w:rsidRDefault="00364A4B">
            <w:pPr>
              <w:numPr>
                <w:ilvl w:val="0"/>
                <w:numId w:val="16"/>
              </w:numPr>
              <w:ind w:left="459" w:hanging="284"/>
              <w:jc w:val="both"/>
              <w:rPr>
                <w:b/>
                <w:sz w:val="22"/>
                <w:szCs w:val="22"/>
              </w:rPr>
            </w:pPr>
            <w:r>
              <w:rPr>
                <w:sz w:val="22"/>
                <w:szCs w:val="22"/>
              </w:rPr>
              <w:t>niektoré deti nevedeli správne používať pojmy včera, dnes a zajtra,</w:t>
            </w:r>
          </w:p>
          <w:p w:rsidR="007C0FED" w:rsidRDefault="00364A4B">
            <w:pPr>
              <w:numPr>
                <w:ilvl w:val="0"/>
                <w:numId w:val="16"/>
              </w:numPr>
              <w:ind w:left="459" w:hanging="284"/>
              <w:jc w:val="both"/>
              <w:rPr>
                <w:b/>
                <w:sz w:val="22"/>
                <w:szCs w:val="22"/>
              </w:rPr>
            </w:pPr>
            <w:r>
              <w:rPr>
                <w:sz w:val="22"/>
                <w:szCs w:val="22"/>
              </w:rPr>
              <w:t>nepoznali svoju adresu bydliska.</w:t>
            </w:r>
          </w:p>
          <w:p w:rsidR="007C0FED" w:rsidRDefault="007C0FED">
            <w:pPr>
              <w:ind w:left="459"/>
              <w:jc w:val="both"/>
              <w:rPr>
                <w:b/>
                <w:sz w:val="22"/>
                <w:szCs w:val="22"/>
              </w:rPr>
            </w:pPr>
          </w:p>
        </w:tc>
      </w:tr>
      <w:tr w:rsidR="007C0FED">
        <w:tc>
          <w:tcPr>
            <w:tcW w:w="1101" w:type="dxa"/>
          </w:tcPr>
          <w:p w:rsidR="007C0FED" w:rsidRDefault="00364A4B">
            <w:pPr>
              <w:jc w:val="center"/>
              <w:rPr>
                <w:b/>
                <w:sz w:val="22"/>
                <w:szCs w:val="22"/>
              </w:rPr>
            </w:pPr>
            <w:r>
              <w:rPr>
                <w:b/>
                <w:sz w:val="22"/>
                <w:szCs w:val="22"/>
              </w:rPr>
              <w:lastRenderedPageBreak/>
              <w:t>červená trieda</w:t>
            </w:r>
          </w:p>
          <w:p w:rsidR="007C0FED" w:rsidRDefault="00364A4B">
            <w:pPr>
              <w:jc w:val="center"/>
              <w:rPr>
                <w:sz w:val="22"/>
                <w:szCs w:val="22"/>
              </w:rPr>
            </w:pPr>
            <w:r>
              <w:rPr>
                <w:b/>
                <w:sz w:val="22"/>
                <w:szCs w:val="22"/>
              </w:rPr>
              <w:t>3 - 4 r. deti</w:t>
            </w:r>
          </w:p>
        </w:tc>
        <w:tc>
          <w:tcPr>
            <w:tcW w:w="4394" w:type="dxa"/>
          </w:tcPr>
          <w:p w:rsidR="007C0FED" w:rsidRDefault="00364A4B">
            <w:pPr>
              <w:pStyle w:val="Odsekzoznamu"/>
              <w:numPr>
                <w:ilvl w:val="0"/>
                <w:numId w:val="17"/>
              </w:numPr>
              <w:spacing w:after="0"/>
              <w:ind w:left="459" w:hanging="284"/>
              <w:contextualSpacing w:val="0"/>
              <w:jc w:val="both"/>
              <w:rPr>
                <w:rFonts w:ascii="Times New Roman" w:hAnsi="Times New Roman"/>
              </w:rPr>
            </w:pPr>
            <w:r>
              <w:rPr>
                <w:rFonts w:ascii="Times New Roman" w:hAnsi="Times New Roman"/>
              </w:rPr>
              <w:t>Deti zvládli pohybový prejav na veku primeranej úrovni, dosiahli pokroky v oblasti hrubej aj jemnej motoriky,</w:t>
            </w:r>
          </w:p>
          <w:p w:rsidR="007C0FED" w:rsidRDefault="00364A4B">
            <w:pPr>
              <w:numPr>
                <w:ilvl w:val="0"/>
                <w:numId w:val="18"/>
              </w:numPr>
              <w:ind w:left="459" w:hanging="284"/>
              <w:jc w:val="both"/>
              <w:rPr>
                <w:sz w:val="22"/>
                <w:szCs w:val="22"/>
              </w:rPr>
            </w:pPr>
            <w:r>
              <w:rPr>
                <w:sz w:val="22"/>
                <w:szCs w:val="22"/>
              </w:rPr>
              <w:t>počas školského roka sa  zlepšili v </w:t>
            </w:r>
            <w:proofErr w:type="spellStart"/>
            <w:r>
              <w:rPr>
                <w:sz w:val="22"/>
                <w:szCs w:val="22"/>
              </w:rPr>
              <w:t>sebaobslužných</w:t>
            </w:r>
            <w:proofErr w:type="spellEnd"/>
            <w:r>
              <w:rPr>
                <w:sz w:val="22"/>
                <w:szCs w:val="22"/>
              </w:rPr>
              <w:t xml:space="preserve"> činnostiach – samostatne sa obliekali, obúvali, umývali, </w:t>
            </w:r>
          </w:p>
          <w:p w:rsidR="007C0FED" w:rsidRDefault="00364A4B">
            <w:pPr>
              <w:numPr>
                <w:ilvl w:val="0"/>
                <w:numId w:val="18"/>
              </w:numPr>
              <w:ind w:left="459" w:hanging="284"/>
              <w:jc w:val="both"/>
              <w:rPr>
                <w:sz w:val="22"/>
                <w:szCs w:val="22"/>
              </w:rPr>
            </w:pPr>
            <w:r>
              <w:rPr>
                <w:sz w:val="22"/>
                <w:szCs w:val="22"/>
              </w:rPr>
              <w:t>konštruovali zo skladačiek a stavebníc podľa vlastnej fantázie, najradšej  z lega,</w:t>
            </w:r>
          </w:p>
          <w:p w:rsidR="007C0FED" w:rsidRDefault="00364A4B">
            <w:pPr>
              <w:numPr>
                <w:ilvl w:val="0"/>
                <w:numId w:val="18"/>
              </w:numPr>
              <w:ind w:left="459" w:hanging="284"/>
              <w:jc w:val="both"/>
              <w:rPr>
                <w:sz w:val="22"/>
                <w:szCs w:val="22"/>
              </w:rPr>
            </w:pPr>
            <w:r>
              <w:rPr>
                <w:sz w:val="22"/>
                <w:szCs w:val="22"/>
              </w:rPr>
              <w:t xml:space="preserve">deti si uvedomovali svoju identitu, poznali svoje meno a priezvisko, </w:t>
            </w:r>
          </w:p>
          <w:p w:rsidR="007C0FED" w:rsidRDefault="00364A4B">
            <w:pPr>
              <w:numPr>
                <w:ilvl w:val="0"/>
                <w:numId w:val="18"/>
              </w:numPr>
              <w:ind w:left="459" w:hanging="284"/>
              <w:jc w:val="both"/>
              <w:rPr>
                <w:sz w:val="22"/>
                <w:szCs w:val="22"/>
              </w:rPr>
            </w:pPr>
            <w:r>
              <w:rPr>
                <w:sz w:val="22"/>
                <w:szCs w:val="22"/>
              </w:rPr>
              <w:t>zapájali sa aktívne do prípravy osláv sviatkov, spoločenských udalostí vrátane dodržiavania ľudových tradícií,</w:t>
            </w:r>
          </w:p>
          <w:p w:rsidR="007C0FED" w:rsidRDefault="00364A4B">
            <w:pPr>
              <w:numPr>
                <w:ilvl w:val="0"/>
                <w:numId w:val="18"/>
              </w:numPr>
              <w:ind w:left="459" w:hanging="284"/>
              <w:jc w:val="both"/>
              <w:rPr>
                <w:sz w:val="22"/>
                <w:szCs w:val="22"/>
              </w:rPr>
            </w:pPr>
            <w:r>
              <w:rPr>
                <w:sz w:val="22"/>
                <w:szCs w:val="22"/>
              </w:rPr>
              <w:t>vedeli pomenovať zvieratá a ich mláďatá, spôsob ich života,</w:t>
            </w:r>
          </w:p>
          <w:p w:rsidR="007C0FED" w:rsidRDefault="00364A4B">
            <w:pPr>
              <w:numPr>
                <w:ilvl w:val="0"/>
                <w:numId w:val="18"/>
              </w:numPr>
              <w:ind w:left="459" w:hanging="284"/>
              <w:jc w:val="both"/>
              <w:rPr>
                <w:sz w:val="22"/>
                <w:szCs w:val="22"/>
              </w:rPr>
            </w:pPr>
            <w:r>
              <w:rPr>
                <w:sz w:val="22"/>
                <w:szCs w:val="22"/>
              </w:rPr>
              <w:t>poznali rozdiel medzi lúčnymi a záhradnými kvetmi,</w:t>
            </w:r>
          </w:p>
          <w:p w:rsidR="007C0FED" w:rsidRDefault="00364A4B">
            <w:pPr>
              <w:numPr>
                <w:ilvl w:val="0"/>
                <w:numId w:val="18"/>
              </w:numPr>
              <w:ind w:left="459" w:hanging="284"/>
              <w:jc w:val="both"/>
              <w:rPr>
                <w:sz w:val="22"/>
                <w:szCs w:val="22"/>
              </w:rPr>
            </w:pPr>
            <w:r>
              <w:rPr>
                <w:sz w:val="22"/>
                <w:szCs w:val="22"/>
              </w:rPr>
              <w:t>vedeli vyjadriť svoje želanie, prosbu, poďakovať,</w:t>
            </w:r>
          </w:p>
          <w:p w:rsidR="007C0FED" w:rsidRDefault="00364A4B">
            <w:pPr>
              <w:numPr>
                <w:ilvl w:val="0"/>
                <w:numId w:val="18"/>
              </w:numPr>
              <w:ind w:left="459" w:hanging="284"/>
              <w:jc w:val="both"/>
              <w:rPr>
                <w:sz w:val="22"/>
                <w:szCs w:val="22"/>
              </w:rPr>
            </w:pPr>
            <w:r>
              <w:rPr>
                <w:sz w:val="22"/>
                <w:szCs w:val="22"/>
              </w:rPr>
              <w:t>riešili jednoduché problémové úlohy,</w:t>
            </w:r>
          </w:p>
          <w:p w:rsidR="007C0FED" w:rsidRDefault="00364A4B">
            <w:pPr>
              <w:ind w:left="459"/>
              <w:jc w:val="both"/>
              <w:rPr>
                <w:sz w:val="22"/>
                <w:szCs w:val="22"/>
              </w:rPr>
            </w:pPr>
            <w:r>
              <w:rPr>
                <w:sz w:val="22"/>
                <w:szCs w:val="22"/>
              </w:rPr>
              <w:t xml:space="preserve">intenzívne pracovali s digitálnymi hračkami, </w:t>
            </w:r>
            <w:proofErr w:type="spellStart"/>
            <w:r>
              <w:rPr>
                <w:sz w:val="22"/>
                <w:szCs w:val="22"/>
              </w:rPr>
              <w:t>BeeBot</w:t>
            </w:r>
            <w:proofErr w:type="spellEnd"/>
            <w:r>
              <w:rPr>
                <w:sz w:val="22"/>
                <w:szCs w:val="22"/>
              </w:rPr>
              <w:t xml:space="preserve">, interaktívna stena, </w:t>
            </w:r>
            <w:proofErr w:type="spellStart"/>
            <w:r>
              <w:rPr>
                <w:sz w:val="22"/>
                <w:szCs w:val="22"/>
              </w:rPr>
              <w:t>Funtronic</w:t>
            </w:r>
            <w:proofErr w:type="spellEnd"/>
            <w:r>
              <w:rPr>
                <w:sz w:val="22"/>
                <w:szCs w:val="22"/>
              </w:rPr>
              <w:t>...</w:t>
            </w:r>
          </w:p>
          <w:p w:rsidR="007C0FED" w:rsidRDefault="00364A4B">
            <w:pPr>
              <w:numPr>
                <w:ilvl w:val="0"/>
                <w:numId w:val="18"/>
              </w:numPr>
              <w:ind w:left="459" w:hanging="284"/>
              <w:jc w:val="both"/>
              <w:rPr>
                <w:sz w:val="22"/>
                <w:szCs w:val="22"/>
              </w:rPr>
            </w:pPr>
            <w:r>
              <w:rPr>
                <w:sz w:val="22"/>
                <w:szCs w:val="22"/>
              </w:rPr>
              <w:lastRenderedPageBreak/>
              <w:t>samostatne strihali, lepili, krčili, trhali, a skladali papier,</w:t>
            </w:r>
          </w:p>
          <w:p w:rsidR="007C0FED" w:rsidRDefault="00364A4B">
            <w:pPr>
              <w:numPr>
                <w:ilvl w:val="0"/>
                <w:numId w:val="18"/>
              </w:numPr>
              <w:ind w:left="459" w:hanging="284"/>
              <w:jc w:val="both"/>
              <w:rPr>
                <w:sz w:val="22"/>
                <w:szCs w:val="22"/>
              </w:rPr>
            </w:pPr>
            <w:r>
              <w:rPr>
                <w:sz w:val="22"/>
                <w:szCs w:val="22"/>
              </w:rPr>
              <w:t xml:space="preserve">zdokonalili  kresbu postavy o detaily, ale stále prevládala kresba hlavonožec, </w:t>
            </w:r>
          </w:p>
          <w:p w:rsidR="007C0FED" w:rsidRDefault="00364A4B">
            <w:pPr>
              <w:numPr>
                <w:ilvl w:val="0"/>
                <w:numId w:val="18"/>
              </w:numPr>
              <w:ind w:left="459" w:hanging="284"/>
              <w:jc w:val="both"/>
              <w:rPr>
                <w:sz w:val="22"/>
                <w:szCs w:val="22"/>
              </w:rPr>
            </w:pPr>
            <w:r>
              <w:rPr>
                <w:sz w:val="22"/>
                <w:szCs w:val="22"/>
              </w:rPr>
              <w:t>v </w:t>
            </w:r>
            <w:proofErr w:type="spellStart"/>
            <w:r>
              <w:rPr>
                <w:sz w:val="22"/>
                <w:szCs w:val="22"/>
              </w:rPr>
              <w:t>hudobno</w:t>
            </w:r>
            <w:proofErr w:type="spellEnd"/>
            <w:r>
              <w:rPr>
                <w:sz w:val="22"/>
                <w:szCs w:val="22"/>
              </w:rPr>
              <w:t xml:space="preserve"> – pohybových hrách dodržiavali pravidlá, spolupracovali, rešpektovali sa navzájom.</w:t>
            </w:r>
          </w:p>
        </w:tc>
        <w:tc>
          <w:tcPr>
            <w:tcW w:w="3717" w:type="dxa"/>
          </w:tcPr>
          <w:p w:rsidR="007C0FED" w:rsidRDefault="00364A4B">
            <w:pPr>
              <w:numPr>
                <w:ilvl w:val="0"/>
                <w:numId w:val="19"/>
              </w:numPr>
              <w:ind w:left="459" w:hanging="284"/>
              <w:jc w:val="both"/>
              <w:rPr>
                <w:sz w:val="22"/>
                <w:szCs w:val="22"/>
              </w:rPr>
            </w:pPr>
            <w:r>
              <w:rPr>
                <w:sz w:val="22"/>
                <w:szCs w:val="22"/>
              </w:rPr>
              <w:lastRenderedPageBreak/>
              <w:t>Pracovné návyky – čistota pri stolovaní, dávať si pozor na odev,</w:t>
            </w:r>
          </w:p>
          <w:p w:rsidR="007C0FED" w:rsidRDefault="00364A4B">
            <w:pPr>
              <w:numPr>
                <w:ilvl w:val="0"/>
                <w:numId w:val="19"/>
              </w:numPr>
              <w:ind w:left="459" w:hanging="284"/>
              <w:jc w:val="both"/>
              <w:rPr>
                <w:sz w:val="22"/>
                <w:szCs w:val="22"/>
              </w:rPr>
            </w:pPr>
            <w:r>
              <w:rPr>
                <w:sz w:val="22"/>
                <w:szCs w:val="22"/>
              </w:rPr>
              <w:t>správne držať grafický materiál a používať primeranú intenzitu tlaku na podložku,</w:t>
            </w:r>
          </w:p>
          <w:p w:rsidR="007C0FED" w:rsidRDefault="00364A4B">
            <w:pPr>
              <w:numPr>
                <w:ilvl w:val="0"/>
                <w:numId w:val="19"/>
              </w:numPr>
              <w:ind w:left="459" w:hanging="284"/>
              <w:jc w:val="both"/>
              <w:rPr>
                <w:sz w:val="22"/>
                <w:szCs w:val="22"/>
              </w:rPr>
            </w:pPr>
            <w:r>
              <w:rPr>
                <w:sz w:val="22"/>
                <w:szCs w:val="22"/>
              </w:rPr>
              <w:t>niektoré deti nepoznajú farby, alebo si ich mýlia,</w:t>
            </w:r>
          </w:p>
          <w:p w:rsidR="007C0FED" w:rsidRDefault="00364A4B">
            <w:pPr>
              <w:numPr>
                <w:ilvl w:val="0"/>
                <w:numId w:val="19"/>
              </w:numPr>
              <w:ind w:left="459" w:hanging="284"/>
              <w:jc w:val="both"/>
              <w:rPr>
                <w:sz w:val="22"/>
                <w:szCs w:val="22"/>
              </w:rPr>
            </w:pPr>
            <w:r>
              <w:rPr>
                <w:sz w:val="22"/>
                <w:szCs w:val="22"/>
              </w:rPr>
              <w:t>u viacerých detí sa prejavilo vodcovstvo, tvrdohlavosť, agresivita, neschopnosť dodržiavať pravidlá triedy, zámerné narúšanie hry,</w:t>
            </w:r>
          </w:p>
          <w:p w:rsidR="007C0FED" w:rsidRDefault="00364A4B">
            <w:pPr>
              <w:numPr>
                <w:ilvl w:val="0"/>
                <w:numId w:val="19"/>
              </w:numPr>
              <w:ind w:left="459" w:hanging="284"/>
              <w:jc w:val="both"/>
              <w:rPr>
                <w:sz w:val="22"/>
                <w:szCs w:val="22"/>
              </w:rPr>
            </w:pPr>
            <w:r>
              <w:rPr>
                <w:sz w:val="22"/>
                <w:szCs w:val="22"/>
              </w:rPr>
              <w:t>u väčšiny detí je reč nezrozumiteľná.</w:t>
            </w:r>
          </w:p>
          <w:p w:rsidR="007C0FED" w:rsidRDefault="007C0FED">
            <w:pPr>
              <w:ind w:left="720"/>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p w:rsidR="007C0FED" w:rsidRDefault="007C0FED">
            <w:pPr>
              <w:jc w:val="both"/>
              <w:rPr>
                <w:sz w:val="22"/>
                <w:szCs w:val="22"/>
              </w:rPr>
            </w:pPr>
          </w:p>
        </w:tc>
      </w:tr>
    </w:tbl>
    <w:p w:rsidR="007C0FED" w:rsidRDefault="00364A4B">
      <w:pPr>
        <w:jc w:val="both"/>
        <w:rPr>
          <w:i/>
          <w:sz w:val="20"/>
        </w:rPr>
      </w:pPr>
      <w:r>
        <w:rPr>
          <w:i/>
          <w:sz w:val="20"/>
        </w:rPr>
        <w:lastRenderedPageBreak/>
        <w:t>Hodnotenia spracovali triedne učiteľky.</w:t>
      </w:r>
    </w:p>
    <w:p w:rsidR="007C0FED" w:rsidRDefault="007C0FED">
      <w:pPr>
        <w:jc w:val="both"/>
        <w:rPr>
          <w:i/>
          <w:sz w:val="20"/>
        </w:rPr>
      </w:pPr>
    </w:p>
    <w:p w:rsidR="007C0FED" w:rsidRDefault="007C0FED">
      <w:pPr>
        <w:jc w:val="both"/>
        <w:rPr>
          <w:b/>
          <w:i/>
          <w:caps/>
          <w:sz w:val="16"/>
          <w:szCs w:val="16"/>
        </w:rPr>
      </w:pPr>
    </w:p>
    <w:p w:rsidR="007C0FED" w:rsidRDefault="00364A4B">
      <w:pPr>
        <w:spacing w:line="360" w:lineRule="auto"/>
        <w:jc w:val="both"/>
        <w:rPr>
          <w:b/>
        </w:rPr>
      </w:pPr>
      <w:r>
        <w:rPr>
          <w:b/>
        </w:rPr>
        <w:t>f) Údaje o aktivitách a prezentácii školy na verejnosti</w:t>
      </w:r>
    </w:p>
    <w:p w:rsidR="007C0FED" w:rsidRDefault="007C0FED">
      <w:pPr>
        <w:spacing w:line="360" w:lineRule="auto"/>
        <w:jc w:val="both"/>
        <w:rPr>
          <w:b/>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194"/>
      </w:tblGrid>
      <w:tr w:rsidR="007C0FED">
        <w:tc>
          <w:tcPr>
            <w:tcW w:w="1127" w:type="pct"/>
            <w:vAlign w:val="center"/>
          </w:tcPr>
          <w:p w:rsidR="007C0FED" w:rsidRDefault="00364A4B">
            <w:pPr>
              <w:rPr>
                <w:color w:val="FF0000"/>
                <w:sz w:val="22"/>
                <w:szCs w:val="22"/>
              </w:rPr>
            </w:pPr>
            <w:r>
              <w:rPr>
                <w:sz w:val="22"/>
                <w:szCs w:val="22"/>
              </w:rPr>
              <w:t>Aktivity zvyšujúce bežný štandard MŠ</w:t>
            </w:r>
          </w:p>
        </w:tc>
        <w:tc>
          <w:tcPr>
            <w:tcW w:w="3873" w:type="pct"/>
          </w:tcPr>
          <w:p w:rsidR="007C0FED" w:rsidRDefault="007C0FED">
            <w:pPr>
              <w:jc w:val="both"/>
              <w:rPr>
                <w:sz w:val="20"/>
              </w:rPr>
            </w:pPr>
          </w:p>
        </w:tc>
      </w:tr>
      <w:tr w:rsidR="007C0FED">
        <w:tc>
          <w:tcPr>
            <w:tcW w:w="1127" w:type="pct"/>
          </w:tcPr>
          <w:p w:rsidR="007C0FED" w:rsidRDefault="00364A4B">
            <w:pPr>
              <w:jc w:val="both"/>
              <w:rPr>
                <w:sz w:val="22"/>
                <w:szCs w:val="22"/>
              </w:rPr>
            </w:pPr>
            <w:r>
              <w:rPr>
                <w:sz w:val="22"/>
                <w:szCs w:val="22"/>
              </w:rPr>
              <w:t xml:space="preserve">Súťaže a prehliadky </w:t>
            </w:r>
          </w:p>
          <w:p w:rsidR="007C0FED" w:rsidRDefault="00364A4B">
            <w:pPr>
              <w:jc w:val="both"/>
              <w:rPr>
                <w:sz w:val="22"/>
                <w:szCs w:val="22"/>
              </w:rPr>
            </w:pPr>
            <w:r>
              <w:rPr>
                <w:sz w:val="22"/>
                <w:szCs w:val="22"/>
              </w:rPr>
              <w:t>(regionálne)</w:t>
            </w:r>
          </w:p>
        </w:tc>
        <w:tc>
          <w:tcPr>
            <w:tcW w:w="3873" w:type="pct"/>
            <w:vAlign w:val="center"/>
          </w:tcPr>
          <w:p w:rsidR="007C0FED" w:rsidRDefault="00364A4B">
            <w:pPr>
              <w:jc w:val="both"/>
              <w:rPr>
                <w:sz w:val="22"/>
                <w:szCs w:val="22"/>
              </w:rPr>
            </w:pPr>
            <w:r>
              <w:rPr>
                <w:b/>
                <w:sz w:val="22"/>
                <w:szCs w:val="22"/>
              </w:rPr>
              <w:t>Výtvarné súťaže</w:t>
            </w:r>
            <w:r>
              <w:rPr>
                <w:sz w:val="22"/>
                <w:szCs w:val="22"/>
              </w:rPr>
              <w:t>:</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Žitnoostrovské pastelky - XXIII. ročník medzinárodnej súťaže  výtvarnej tvorivosti detí  predškolského veku, máme vystavenú na vernisáži prácu Maxima </w:t>
            </w:r>
            <w:proofErr w:type="spellStart"/>
            <w:r>
              <w:rPr>
                <w:rFonts w:ascii="Times New Roman" w:hAnsi="Times New Roman"/>
              </w:rPr>
              <w:t>Mageru</w:t>
            </w:r>
            <w:proofErr w:type="spellEnd"/>
            <w:r>
              <w:rPr>
                <w:rFonts w:ascii="Times New Roman" w:hAnsi="Times New Roman"/>
              </w:rPr>
              <w:t>,</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MAS očami detí, Matúš </w:t>
            </w:r>
            <w:proofErr w:type="spellStart"/>
            <w:r>
              <w:rPr>
                <w:rFonts w:ascii="Times New Roman" w:hAnsi="Times New Roman"/>
              </w:rPr>
              <w:t>Domovec</w:t>
            </w:r>
            <w:proofErr w:type="spellEnd"/>
            <w:r>
              <w:rPr>
                <w:rFonts w:ascii="Times New Roman" w:hAnsi="Times New Roman"/>
              </w:rPr>
              <w:t xml:space="preserve"> získal vo svojej kategórii 3. miesto.</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Obrázok pre Darinku – celoslovenská výtvarná súťaž pre deti predškolského veku, ocenenie získala pod vedením pani učiteľky </w:t>
            </w:r>
            <w:proofErr w:type="spellStart"/>
            <w:r>
              <w:rPr>
                <w:rFonts w:ascii="Times New Roman" w:hAnsi="Times New Roman"/>
              </w:rPr>
              <w:t>Babiakovej</w:t>
            </w:r>
            <w:proofErr w:type="spellEnd"/>
            <w:r>
              <w:rPr>
                <w:rFonts w:ascii="Times New Roman" w:hAnsi="Times New Roman"/>
              </w:rPr>
              <w:t xml:space="preserve"> Laura Štulajterová.</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Zelený svet: Voda je život, v tejto súťaži bola ocenená Ema </w:t>
            </w:r>
            <w:proofErr w:type="spellStart"/>
            <w:r>
              <w:rPr>
                <w:rFonts w:ascii="Times New Roman" w:hAnsi="Times New Roman"/>
              </w:rPr>
              <w:t>Mihoková</w:t>
            </w:r>
            <w:proofErr w:type="spellEnd"/>
            <w:r>
              <w:rPr>
                <w:rFonts w:ascii="Times New Roman" w:hAnsi="Times New Roman"/>
              </w:rPr>
              <w:t>, vyhlasovateľ súťaže Trstená.</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Detské Chalupkovo Brezno: dve ocenené práce v zlatom pásme: Lukáš </w:t>
            </w:r>
            <w:proofErr w:type="spellStart"/>
            <w:r>
              <w:rPr>
                <w:rFonts w:ascii="Times New Roman" w:hAnsi="Times New Roman"/>
              </w:rPr>
              <w:t>Šterba</w:t>
            </w:r>
            <w:proofErr w:type="spellEnd"/>
            <w:r>
              <w:rPr>
                <w:rFonts w:ascii="Times New Roman" w:hAnsi="Times New Roman"/>
              </w:rPr>
              <w:t xml:space="preserve">, </w:t>
            </w:r>
            <w:proofErr w:type="spellStart"/>
            <w:r>
              <w:rPr>
                <w:rFonts w:ascii="Times New Roman" w:hAnsi="Times New Roman"/>
              </w:rPr>
              <w:t>Maxim</w:t>
            </w:r>
            <w:proofErr w:type="spellEnd"/>
            <w:r>
              <w:rPr>
                <w:rFonts w:ascii="Times New Roman" w:hAnsi="Times New Roman"/>
              </w:rPr>
              <w:t xml:space="preserve"> </w:t>
            </w:r>
            <w:proofErr w:type="spellStart"/>
            <w:r>
              <w:rPr>
                <w:rFonts w:ascii="Times New Roman" w:hAnsi="Times New Roman"/>
              </w:rPr>
              <w:t>Magera</w:t>
            </w:r>
            <w:proofErr w:type="spellEnd"/>
            <w:r>
              <w:rPr>
                <w:rFonts w:ascii="Times New Roman" w:hAnsi="Times New Roman"/>
              </w:rPr>
              <w:t>.</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 xml:space="preserve">Zapojili sme sa aj do nasledovných súťaží: Dúha, celoslovenská výtvarná súťaž, </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Pramienok,</w:t>
            </w:r>
          </w:p>
          <w:p w:rsidR="007C0FED" w:rsidRDefault="00364A4B">
            <w:pPr>
              <w:pStyle w:val="Odsekzoznamu"/>
              <w:numPr>
                <w:ilvl w:val="0"/>
                <w:numId w:val="20"/>
              </w:numPr>
              <w:spacing w:after="160" w:line="240" w:lineRule="auto"/>
              <w:jc w:val="both"/>
              <w:rPr>
                <w:rFonts w:ascii="Times New Roman" w:hAnsi="Times New Roman"/>
              </w:rPr>
            </w:pPr>
            <w:r>
              <w:rPr>
                <w:rFonts w:ascii="Times New Roman" w:hAnsi="Times New Roman"/>
              </w:rPr>
              <w:t>Spoločnosť pre predškolskú výchovu: Moja materská škola.</w:t>
            </w:r>
          </w:p>
          <w:p w:rsidR="007C0FED" w:rsidRDefault="00364A4B">
            <w:pPr>
              <w:jc w:val="both"/>
              <w:rPr>
                <w:sz w:val="22"/>
                <w:szCs w:val="22"/>
              </w:rPr>
            </w:pPr>
            <w:r>
              <w:rPr>
                <w:b/>
                <w:sz w:val="22"/>
                <w:szCs w:val="22"/>
              </w:rPr>
              <w:t>Vedomostné:</w:t>
            </w:r>
            <w:r>
              <w:rPr>
                <w:sz w:val="22"/>
                <w:szCs w:val="22"/>
              </w:rPr>
              <w:t xml:space="preserve"> Tajomstvá Obce Valaská</w:t>
            </w:r>
          </w:p>
          <w:p w:rsidR="007C0FED" w:rsidRDefault="00364A4B">
            <w:pPr>
              <w:jc w:val="both"/>
              <w:rPr>
                <w:b/>
                <w:sz w:val="22"/>
                <w:szCs w:val="22"/>
              </w:rPr>
            </w:pPr>
            <w:r>
              <w:rPr>
                <w:b/>
                <w:sz w:val="22"/>
                <w:szCs w:val="22"/>
              </w:rPr>
              <w:t xml:space="preserve">Literárne: </w:t>
            </w:r>
            <w:r>
              <w:rPr>
                <w:sz w:val="22"/>
                <w:szCs w:val="22"/>
              </w:rPr>
              <w:t>Literárna prehliadka detí MŠ – prednes poézie a prózy</w:t>
            </w:r>
          </w:p>
          <w:p w:rsidR="007C0FED" w:rsidRDefault="00364A4B">
            <w:pPr>
              <w:jc w:val="both"/>
              <w:rPr>
                <w:sz w:val="22"/>
                <w:szCs w:val="22"/>
              </w:rPr>
            </w:pPr>
            <w:r>
              <w:rPr>
                <w:b/>
                <w:sz w:val="22"/>
                <w:szCs w:val="22"/>
              </w:rPr>
              <w:t xml:space="preserve">Športové: </w:t>
            </w:r>
            <w:r>
              <w:rPr>
                <w:sz w:val="22"/>
                <w:szCs w:val="22"/>
              </w:rPr>
              <w:t>Deň otcov,</w:t>
            </w:r>
          </w:p>
          <w:p w:rsidR="007C0FED" w:rsidRDefault="00364A4B">
            <w:pPr>
              <w:jc w:val="both"/>
              <w:rPr>
                <w:sz w:val="22"/>
                <w:szCs w:val="22"/>
              </w:rPr>
            </w:pPr>
            <w:r>
              <w:rPr>
                <w:sz w:val="22"/>
                <w:szCs w:val="22"/>
              </w:rPr>
              <w:t>Detská športová olympiáda materských škôl: XXIV. ročník</w:t>
            </w:r>
          </w:p>
        </w:tc>
      </w:tr>
      <w:tr w:rsidR="007C0FED">
        <w:tc>
          <w:tcPr>
            <w:tcW w:w="1127" w:type="pct"/>
          </w:tcPr>
          <w:p w:rsidR="007C0FED" w:rsidRDefault="00364A4B">
            <w:pPr>
              <w:jc w:val="both"/>
              <w:rPr>
                <w:sz w:val="22"/>
                <w:szCs w:val="22"/>
              </w:rPr>
            </w:pPr>
            <w:r>
              <w:rPr>
                <w:sz w:val="22"/>
                <w:szCs w:val="22"/>
              </w:rPr>
              <w:t xml:space="preserve">Ďalšie aktivity </w:t>
            </w:r>
          </w:p>
        </w:tc>
        <w:tc>
          <w:tcPr>
            <w:tcW w:w="3873" w:type="pct"/>
          </w:tcPr>
          <w:p w:rsidR="007C0FED" w:rsidRDefault="00364A4B">
            <w:pPr>
              <w:jc w:val="both"/>
              <w:rPr>
                <w:sz w:val="22"/>
                <w:szCs w:val="22"/>
              </w:rPr>
            </w:pPr>
            <w:r>
              <w:rPr>
                <w:sz w:val="22"/>
                <w:szCs w:val="22"/>
              </w:rPr>
              <w:t>Vítanie jesene</w:t>
            </w:r>
          </w:p>
          <w:p w:rsidR="007C0FED" w:rsidRDefault="00364A4B">
            <w:pPr>
              <w:jc w:val="both"/>
              <w:rPr>
                <w:sz w:val="22"/>
                <w:szCs w:val="22"/>
              </w:rPr>
            </w:pPr>
            <w:r>
              <w:rPr>
                <w:sz w:val="22"/>
                <w:szCs w:val="22"/>
              </w:rPr>
              <w:t>Ochutnávka ovocia, zeleniny s výstavkou</w:t>
            </w:r>
          </w:p>
          <w:p w:rsidR="007C0FED" w:rsidRDefault="00364A4B">
            <w:pPr>
              <w:jc w:val="both"/>
              <w:rPr>
                <w:sz w:val="22"/>
                <w:szCs w:val="22"/>
              </w:rPr>
            </w:pPr>
            <w:r>
              <w:rPr>
                <w:sz w:val="22"/>
                <w:szCs w:val="22"/>
              </w:rPr>
              <w:t>Pravidelné turistické vychádzky</w:t>
            </w:r>
          </w:p>
          <w:p w:rsidR="007C0FED" w:rsidRDefault="00364A4B">
            <w:pPr>
              <w:jc w:val="both"/>
              <w:rPr>
                <w:sz w:val="22"/>
                <w:szCs w:val="22"/>
              </w:rPr>
            </w:pPr>
            <w:r>
              <w:rPr>
                <w:sz w:val="22"/>
                <w:szCs w:val="22"/>
              </w:rPr>
              <w:t>Triedne stretnutia s rodičmi vo všetkých triedach,</w:t>
            </w:r>
          </w:p>
          <w:p w:rsidR="007C0FED" w:rsidRDefault="00364A4B">
            <w:pPr>
              <w:jc w:val="both"/>
              <w:rPr>
                <w:sz w:val="22"/>
                <w:szCs w:val="22"/>
              </w:rPr>
            </w:pPr>
            <w:r>
              <w:rPr>
                <w:sz w:val="22"/>
                <w:szCs w:val="22"/>
              </w:rPr>
              <w:t>Súťaž o najkrajšiu tekvicu s rodičmi, vyhodnotenie hlasovaním</w:t>
            </w:r>
          </w:p>
          <w:p w:rsidR="007C0FED" w:rsidRDefault="00364A4B">
            <w:pPr>
              <w:jc w:val="both"/>
              <w:rPr>
                <w:sz w:val="22"/>
                <w:szCs w:val="22"/>
              </w:rPr>
            </w:pPr>
            <w:r>
              <w:rPr>
                <w:sz w:val="22"/>
                <w:szCs w:val="22"/>
              </w:rPr>
              <w:t xml:space="preserve">Logopedická </w:t>
            </w:r>
            <w:proofErr w:type="spellStart"/>
            <w:r>
              <w:rPr>
                <w:sz w:val="22"/>
                <w:szCs w:val="22"/>
              </w:rPr>
              <w:t>depistáž</w:t>
            </w:r>
            <w:proofErr w:type="spellEnd"/>
            <w:r>
              <w:rPr>
                <w:sz w:val="22"/>
                <w:szCs w:val="22"/>
              </w:rPr>
              <w:t xml:space="preserve"> – PaedDr. Dunajská</w:t>
            </w:r>
          </w:p>
          <w:p w:rsidR="007C0FED" w:rsidRDefault="00364A4B">
            <w:pPr>
              <w:jc w:val="both"/>
              <w:rPr>
                <w:sz w:val="22"/>
                <w:szCs w:val="22"/>
              </w:rPr>
            </w:pPr>
            <w:proofErr w:type="spellStart"/>
            <w:r>
              <w:rPr>
                <w:sz w:val="22"/>
                <w:szCs w:val="22"/>
              </w:rPr>
              <w:t>Šarkaniáda</w:t>
            </w:r>
            <w:proofErr w:type="spellEnd"/>
            <w:r>
              <w:rPr>
                <w:sz w:val="22"/>
                <w:szCs w:val="22"/>
              </w:rPr>
              <w:t xml:space="preserve"> – púšťanie šarkana,</w:t>
            </w:r>
          </w:p>
          <w:p w:rsidR="007C0FED" w:rsidRDefault="00364A4B">
            <w:pPr>
              <w:jc w:val="both"/>
              <w:rPr>
                <w:sz w:val="22"/>
                <w:szCs w:val="22"/>
              </w:rPr>
            </w:pPr>
            <w:r>
              <w:rPr>
                <w:sz w:val="22"/>
                <w:szCs w:val="22"/>
              </w:rPr>
              <w:t>Mesiac úcty k starším – program pre starých rodičov</w:t>
            </w:r>
          </w:p>
          <w:p w:rsidR="007C0FED" w:rsidRDefault="00364A4B">
            <w:pPr>
              <w:jc w:val="both"/>
              <w:rPr>
                <w:sz w:val="22"/>
                <w:szCs w:val="22"/>
              </w:rPr>
            </w:pPr>
            <w:r>
              <w:rPr>
                <w:sz w:val="22"/>
                <w:szCs w:val="22"/>
              </w:rPr>
              <w:t>Deň materských škôl</w:t>
            </w:r>
          </w:p>
          <w:p w:rsidR="007C0FED" w:rsidRDefault="00364A4B">
            <w:pPr>
              <w:jc w:val="both"/>
              <w:rPr>
                <w:sz w:val="22"/>
                <w:szCs w:val="22"/>
              </w:rPr>
            </w:pPr>
            <w:r>
              <w:rPr>
                <w:sz w:val="22"/>
                <w:szCs w:val="22"/>
              </w:rPr>
              <w:t>Vystúpenie v Klube dôchodcov Valaská, pozdrav jubilantom</w:t>
            </w:r>
          </w:p>
          <w:p w:rsidR="007C0FED" w:rsidRDefault="00364A4B">
            <w:pPr>
              <w:jc w:val="both"/>
              <w:rPr>
                <w:sz w:val="22"/>
                <w:szCs w:val="22"/>
              </w:rPr>
            </w:pPr>
            <w:r>
              <w:rPr>
                <w:sz w:val="22"/>
                <w:szCs w:val="22"/>
              </w:rPr>
              <w:t xml:space="preserve">Od Martina  do Vianoc – folklórne pásmo </w:t>
            </w:r>
          </w:p>
          <w:p w:rsidR="007C0FED" w:rsidRDefault="00364A4B">
            <w:pPr>
              <w:jc w:val="both"/>
              <w:rPr>
                <w:sz w:val="22"/>
                <w:szCs w:val="22"/>
              </w:rPr>
            </w:pPr>
            <w:r>
              <w:rPr>
                <w:sz w:val="22"/>
                <w:szCs w:val="22"/>
              </w:rPr>
              <w:t>Mikuláš v MŠ</w:t>
            </w:r>
          </w:p>
          <w:p w:rsidR="007C0FED" w:rsidRDefault="00364A4B">
            <w:pPr>
              <w:jc w:val="both"/>
              <w:rPr>
                <w:sz w:val="22"/>
                <w:szCs w:val="22"/>
              </w:rPr>
            </w:pPr>
            <w:r>
              <w:rPr>
                <w:sz w:val="22"/>
                <w:szCs w:val="22"/>
              </w:rPr>
              <w:t>Rodičovské stretnutie – školská spôsobilosť detí, informácie k zápisu do ZŠ</w:t>
            </w:r>
          </w:p>
          <w:p w:rsidR="007C0FED" w:rsidRDefault="00364A4B">
            <w:pPr>
              <w:jc w:val="both"/>
              <w:rPr>
                <w:sz w:val="22"/>
                <w:szCs w:val="22"/>
              </w:rPr>
            </w:pPr>
            <w:r>
              <w:rPr>
                <w:sz w:val="22"/>
                <w:szCs w:val="22"/>
              </w:rPr>
              <w:t>Divadlá – pani učiteľky deťom /environmentálna tematika/</w:t>
            </w:r>
          </w:p>
          <w:p w:rsidR="007C0FED" w:rsidRDefault="00364A4B">
            <w:pPr>
              <w:jc w:val="both"/>
              <w:rPr>
                <w:sz w:val="22"/>
                <w:szCs w:val="22"/>
              </w:rPr>
            </w:pPr>
            <w:r>
              <w:rPr>
                <w:sz w:val="22"/>
                <w:szCs w:val="22"/>
              </w:rPr>
              <w:t>Konzultačné hodiny pre rodičov – každý mesiac</w:t>
            </w:r>
          </w:p>
          <w:p w:rsidR="007C0FED" w:rsidRDefault="00364A4B">
            <w:pPr>
              <w:jc w:val="both"/>
              <w:rPr>
                <w:sz w:val="22"/>
                <w:szCs w:val="22"/>
              </w:rPr>
            </w:pPr>
            <w:proofErr w:type="spellStart"/>
            <w:r>
              <w:rPr>
                <w:sz w:val="22"/>
                <w:szCs w:val="22"/>
              </w:rPr>
              <w:t>Ekovláčik</w:t>
            </w:r>
            <w:proofErr w:type="spellEnd"/>
            <w:r>
              <w:rPr>
                <w:sz w:val="22"/>
                <w:szCs w:val="22"/>
              </w:rPr>
              <w:t xml:space="preserve"> </w:t>
            </w:r>
            <w:proofErr w:type="spellStart"/>
            <w:r>
              <w:rPr>
                <w:sz w:val="22"/>
                <w:szCs w:val="22"/>
              </w:rPr>
              <w:t>separáčik</w:t>
            </w:r>
            <w:proofErr w:type="spellEnd"/>
            <w:r>
              <w:rPr>
                <w:sz w:val="22"/>
                <w:szCs w:val="22"/>
              </w:rPr>
              <w:t xml:space="preserve"> – počas celého roka</w:t>
            </w:r>
          </w:p>
          <w:p w:rsidR="007C0FED" w:rsidRDefault="00364A4B">
            <w:pPr>
              <w:jc w:val="both"/>
              <w:rPr>
                <w:sz w:val="22"/>
                <w:szCs w:val="22"/>
              </w:rPr>
            </w:pPr>
            <w:r>
              <w:rPr>
                <w:sz w:val="22"/>
                <w:szCs w:val="22"/>
              </w:rPr>
              <w:t>Karneval – prehliadka a zábava v maskách v triedach</w:t>
            </w:r>
          </w:p>
          <w:p w:rsidR="007C0FED" w:rsidRDefault="00364A4B">
            <w:pPr>
              <w:jc w:val="both"/>
              <w:rPr>
                <w:sz w:val="22"/>
                <w:szCs w:val="22"/>
              </w:rPr>
            </w:pPr>
            <w:r>
              <w:rPr>
                <w:sz w:val="22"/>
                <w:szCs w:val="22"/>
              </w:rPr>
              <w:t>Vynášanie Moreny – Morena, Morena kde si prebývala – ľudové zvyky a tradície v obci</w:t>
            </w:r>
          </w:p>
          <w:p w:rsidR="007C0FED" w:rsidRDefault="00364A4B">
            <w:pPr>
              <w:jc w:val="both"/>
              <w:rPr>
                <w:sz w:val="22"/>
                <w:szCs w:val="22"/>
              </w:rPr>
            </w:pPr>
            <w:r>
              <w:rPr>
                <w:sz w:val="22"/>
                <w:szCs w:val="22"/>
              </w:rPr>
              <w:lastRenderedPageBreak/>
              <w:t>Triedne kolá v prednese poézie</w:t>
            </w:r>
          </w:p>
          <w:p w:rsidR="007C0FED" w:rsidRDefault="00364A4B">
            <w:pPr>
              <w:jc w:val="both"/>
              <w:rPr>
                <w:sz w:val="22"/>
                <w:szCs w:val="22"/>
              </w:rPr>
            </w:pPr>
            <w:r>
              <w:rPr>
                <w:sz w:val="22"/>
                <w:szCs w:val="22"/>
              </w:rPr>
              <w:t>Celoškolské kolo súťaže v prednese poézie</w:t>
            </w:r>
          </w:p>
          <w:p w:rsidR="007C0FED" w:rsidRDefault="00364A4B">
            <w:pPr>
              <w:jc w:val="both"/>
              <w:rPr>
                <w:sz w:val="22"/>
                <w:szCs w:val="22"/>
              </w:rPr>
            </w:pPr>
            <w:r>
              <w:rPr>
                <w:sz w:val="22"/>
                <w:szCs w:val="22"/>
              </w:rPr>
              <w:t xml:space="preserve">Medzinárodný Deň detskej knihy: Včielka </w:t>
            </w:r>
            <w:proofErr w:type="spellStart"/>
            <w:r>
              <w:rPr>
                <w:sz w:val="22"/>
                <w:szCs w:val="22"/>
              </w:rPr>
              <w:t>Maja</w:t>
            </w:r>
            <w:proofErr w:type="spellEnd"/>
            <w:r>
              <w:rPr>
                <w:sz w:val="22"/>
                <w:szCs w:val="22"/>
              </w:rPr>
              <w:t xml:space="preserve"> a Vilko v MŠ </w:t>
            </w:r>
          </w:p>
          <w:p w:rsidR="007C0FED" w:rsidRDefault="00364A4B">
            <w:pPr>
              <w:jc w:val="both"/>
              <w:rPr>
                <w:sz w:val="22"/>
                <w:szCs w:val="22"/>
              </w:rPr>
            </w:pPr>
            <w:r>
              <w:rPr>
                <w:sz w:val="22"/>
                <w:szCs w:val="22"/>
              </w:rPr>
              <w:t>Deň Zeme – účasť na akcii: Vyčistime si obec</w:t>
            </w:r>
          </w:p>
          <w:p w:rsidR="007C0FED" w:rsidRDefault="00364A4B">
            <w:pPr>
              <w:jc w:val="both"/>
              <w:rPr>
                <w:sz w:val="22"/>
                <w:szCs w:val="22"/>
              </w:rPr>
            </w:pPr>
            <w:r>
              <w:rPr>
                <w:sz w:val="22"/>
                <w:szCs w:val="22"/>
              </w:rPr>
              <w:t xml:space="preserve">Stavanie mája v obci – kultúrne vystúpenie detí </w:t>
            </w:r>
          </w:p>
          <w:p w:rsidR="007C0FED" w:rsidRDefault="00364A4B">
            <w:pPr>
              <w:jc w:val="both"/>
              <w:rPr>
                <w:sz w:val="22"/>
                <w:szCs w:val="22"/>
              </w:rPr>
            </w:pPr>
            <w:r>
              <w:rPr>
                <w:sz w:val="22"/>
                <w:szCs w:val="22"/>
              </w:rPr>
              <w:t>Pobyt detí v </w:t>
            </w:r>
            <w:proofErr w:type="spellStart"/>
            <w:r>
              <w:rPr>
                <w:sz w:val="22"/>
                <w:szCs w:val="22"/>
              </w:rPr>
              <w:t>ŠvP</w:t>
            </w:r>
            <w:proofErr w:type="spellEnd"/>
            <w:r>
              <w:rPr>
                <w:sz w:val="22"/>
                <w:szCs w:val="22"/>
              </w:rPr>
              <w:t xml:space="preserve"> v </w:t>
            </w:r>
            <w:proofErr w:type="spellStart"/>
            <w:r>
              <w:rPr>
                <w:sz w:val="22"/>
                <w:szCs w:val="22"/>
              </w:rPr>
              <w:t>Krpáčove</w:t>
            </w:r>
            <w:proofErr w:type="spellEnd"/>
          </w:p>
          <w:p w:rsidR="007C0FED" w:rsidRDefault="00364A4B">
            <w:pPr>
              <w:jc w:val="both"/>
              <w:rPr>
                <w:sz w:val="22"/>
                <w:szCs w:val="22"/>
              </w:rPr>
            </w:pPr>
            <w:r>
              <w:rPr>
                <w:sz w:val="22"/>
                <w:szCs w:val="22"/>
              </w:rPr>
              <w:t xml:space="preserve">Deň matiek - </w:t>
            </w:r>
            <w:proofErr w:type="spellStart"/>
            <w:r>
              <w:rPr>
                <w:sz w:val="22"/>
                <w:szCs w:val="22"/>
              </w:rPr>
              <w:t>hudobno</w:t>
            </w:r>
            <w:proofErr w:type="spellEnd"/>
            <w:r>
              <w:rPr>
                <w:sz w:val="22"/>
                <w:szCs w:val="22"/>
              </w:rPr>
              <w:t xml:space="preserve"> – pohybové pásma pre mamičky</w:t>
            </w:r>
          </w:p>
          <w:p w:rsidR="007C0FED" w:rsidRDefault="00364A4B">
            <w:pPr>
              <w:jc w:val="both"/>
              <w:rPr>
                <w:sz w:val="22"/>
                <w:szCs w:val="22"/>
              </w:rPr>
            </w:pPr>
            <w:r>
              <w:rPr>
                <w:sz w:val="22"/>
                <w:szCs w:val="22"/>
              </w:rPr>
              <w:t xml:space="preserve">Koncert ZUŠ v MŠ </w:t>
            </w:r>
          </w:p>
          <w:p w:rsidR="007C0FED" w:rsidRDefault="00364A4B">
            <w:pPr>
              <w:jc w:val="both"/>
              <w:rPr>
                <w:sz w:val="22"/>
                <w:szCs w:val="22"/>
              </w:rPr>
            </w:pPr>
            <w:r>
              <w:rPr>
                <w:sz w:val="22"/>
                <w:szCs w:val="22"/>
              </w:rPr>
              <w:t>Oslavy MDD – športové a vedomostné súťaže na stanovištiach, diskotéka, odovzdanie darčeka pre deti</w:t>
            </w:r>
          </w:p>
          <w:p w:rsidR="007C0FED" w:rsidRDefault="00364A4B">
            <w:pPr>
              <w:jc w:val="both"/>
              <w:rPr>
                <w:sz w:val="22"/>
                <w:szCs w:val="22"/>
              </w:rPr>
            </w:pPr>
            <w:r>
              <w:rPr>
                <w:sz w:val="22"/>
                <w:szCs w:val="22"/>
              </w:rPr>
              <w:t>Deň otcov – športové odpoludnie, občerstvenie</w:t>
            </w:r>
          </w:p>
          <w:p w:rsidR="007C0FED" w:rsidRDefault="00364A4B">
            <w:pPr>
              <w:jc w:val="both"/>
              <w:rPr>
                <w:sz w:val="22"/>
                <w:szCs w:val="22"/>
              </w:rPr>
            </w:pPr>
            <w:r>
              <w:rPr>
                <w:sz w:val="22"/>
                <w:szCs w:val="22"/>
              </w:rPr>
              <w:t>Noc odvahy</w:t>
            </w:r>
          </w:p>
          <w:p w:rsidR="007C0FED" w:rsidRDefault="00364A4B">
            <w:pPr>
              <w:jc w:val="both"/>
              <w:rPr>
                <w:sz w:val="22"/>
                <w:szCs w:val="22"/>
              </w:rPr>
            </w:pPr>
            <w:r>
              <w:rPr>
                <w:sz w:val="22"/>
                <w:szCs w:val="22"/>
              </w:rPr>
              <w:t xml:space="preserve">Výlet vlakom na farmu Dolinka </w:t>
            </w:r>
          </w:p>
          <w:p w:rsidR="007C0FED" w:rsidRDefault="00364A4B">
            <w:pPr>
              <w:jc w:val="both"/>
              <w:rPr>
                <w:sz w:val="22"/>
                <w:szCs w:val="22"/>
              </w:rPr>
            </w:pPr>
            <w:r>
              <w:rPr>
                <w:sz w:val="22"/>
                <w:szCs w:val="22"/>
              </w:rPr>
              <w:t>Výlet do Bojníc</w:t>
            </w:r>
          </w:p>
          <w:p w:rsidR="007C0FED" w:rsidRDefault="00364A4B">
            <w:pPr>
              <w:jc w:val="both"/>
              <w:rPr>
                <w:sz w:val="22"/>
                <w:szCs w:val="22"/>
              </w:rPr>
            </w:pPr>
            <w:r>
              <w:rPr>
                <w:sz w:val="22"/>
                <w:szCs w:val="22"/>
              </w:rPr>
              <w:t>Aktivity v školskom klube detí v ZŠ</w:t>
            </w:r>
          </w:p>
          <w:p w:rsidR="007C0FED" w:rsidRDefault="00364A4B">
            <w:pPr>
              <w:jc w:val="both"/>
              <w:rPr>
                <w:sz w:val="22"/>
                <w:szCs w:val="22"/>
              </w:rPr>
            </w:pPr>
            <w:r>
              <w:rPr>
                <w:sz w:val="22"/>
                <w:szCs w:val="22"/>
              </w:rPr>
              <w:t xml:space="preserve">Slávnostná rozlúčka predškolákov s MŠ na školskom dvore a  v obci. </w:t>
            </w:r>
          </w:p>
        </w:tc>
      </w:tr>
    </w:tbl>
    <w:p w:rsidR="007C0FED" w:rsidRDefault="007C0FED">
      <w:pPr>
        <w:jc w:val="both"/>
        <w:rPr>
          <w:i/>
          <w:sz w:val="22"/>
          <w:szCs w:val="22"/>
        </w:rPr>
      </w:pPr>
    </w:p>
    <w:p w:rsidR="007C0FED" w:rsidRDefault="007C0FED">
      <w:pPr>
        <w:jc w:val="both"/>
        <w:rPr>
          <w:i/>
          <w:sz w:val="22"/>
          <w:szCs w:val="22"/>
        </w:rPr>
      </w:pPr>
    </w:p>
    <w:p w:rsidR="007C0FED" w:rsidRDefault="00364A4B">
      <w:pPr>
        <w:spacing w:line="360" w:lineRule="auto"/>
        <w:jc w:val="both"/>
        <w:rPr>
          <w:b/>
        </w:rPr>
      </w:pPr>
      <w:r>
        <w:rPr>
          <w:b/>
        </w:rPr>
        <w:t>g) Údaje o projektoch, do ktorých je škola zapojená</w:t>
      </w:r>
    </w:p>
    <w:p w:rsidR="007C0FED" w:rsidRDefault="007C0FED">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268"/>
        <w:gridCol w:w="1986"/>
        <w:gridCol w:w="2092"/>
      </w:tblGrid>
      <w:tr w:rsidR="007C0FED">
        <w:tc>
          <w:tcPr>
            <w:tcW w:w="5000" w:type="pct"/>
            <w:gridSpan w:val="4"/>
            <w:shd w:val="clear" w:color="auto" w:fill="auto"/>
            <w:vAlign w:val="center"/>
          </w:tcPr>
          <w:p w:rsidR="007C0FED" w:rsidRDefault="00364A4B">
            <w:pPr>
              <w:jc w:val="center"/>
              <w:rPr>
                <w:b/>
                <w:color w:val="FF0000"/>
                <w:sz w:val="22"/>
                <w:szCs w:val="22"/>
              </w:rPr>
            </w:pPr>
            <w:r>
              <w:rPr>
                <w:b/>
                <w:sz w:val="22"/>
                <w:szCs w:val="22"/>
              </w:rPr>
              <w:t>Prehľad externých projektov</w:t>
            </w:r>
          </w:p>
        </w:tc>
      </w:tr>
      <w:tr w:rsidR="007C0FED">
        <w:tc>
          <w:tcPr>
            <w:tcW w:w="1584" w:type="pct"/>
            <w:shd w:val="clear" w:color="auto" w:fill="auto"/>
            <w:vAlign w:val="center"/>
          </w:tcPr>
          <w:p w:rsidR="007C0FED" w:rsidRDefault="00364A4B">
            <w:pPr>
              <w:jc w:val="center"/>
              <w:rPr>
                <w:sz w:val="22"/>
                <w:szCs w:val="22"/>
              </w:rPr>
            </w:pPr>
            <w:r>
              <w:rPr>
                <w:sz w:val="22"/>
                <w:szCs w:val="22"/>
              </w:rPr>
              <w:t>Názov projektu</w:t>
            </w:r>
          </w:p>
        </w:tc>
        <w:tc>
          <w:tcPr>
            <w:tcW w:w="1221" w:type="pct"/>
            <w:shd w:val="clear" w:color="auto" w:fill="auto"/>
            <w:vAlign w:val="center"/>
          </w:tcPr>
          <w:p w:rsidR="007C0FED" w:rsidRDefault="00364A4B">
            <w:pPr>
              <w:jc w:val="center"/>
              <w:rPr>
                <w:sz w:val="22"/>
                <w:szCs w:val="22"/>
              </w:rPr>
            </w:pPr>
            <w:r>
              <w:rPr>
                <w:sz w:val="22"/>
                <w:szCs w:val="22"/>
              </w:rPr>
              <w:t>Vyhlasovateľ projektu</w:t>
            </w:r>
          </w:p>
        </w:tc>
        <w:tc>
          <w:tcPr>
            <w:tcW w:w="1069" w:type="pct"/>
            <w:shd w:val="clear" w:color="auto" w:fill="auto"/>
            <w:vAlign w:val="center"/>
          </w:tcPr>
          <w:p w:rsidR="007C0FED" w:rsidRDefault="00364A4B">
            <w:pPr>
              <w:jc w:val="center"/>
              <w:rPr>
                <w:sz w:val="22"/>
                <w:szCs w:val="22"/>
              </w:rPr>
            </w:pPr>
            <w:r>
              <w:rPr>
                <w:sz w:val="22"/>
                <w:szCs w:val="22"/>
              </w:rPr>
              <w:t>Obdobie realizácie</w:t>
            </w:r>
          </w:p>
        </w:tc>
        <w:tc>
          <w:tcPr>
            <w:tcW w:w="1126" w:type="pct"/>
            <w:shd w:val="clear" w:color="auto" w:fill="auto"/>
            <w:vAlign w:val="center"/>
          </w:tcPr>
          <w:p w:rsidR="007C0FED" w:rsidRDefault="00364A4B">
            <w:pPr>
              <w:jc w:val="center"/>
              <w:rPr>
                <w:sz w:val="22"/>
                <w:szCs w:val="22"/>
              </w:rPr>
            </w:pPr>
            <w:r>
              <w:rPr>
                <w:sz w:val="22"/>
                <w:szCs w:val="22"/>
              </w:rPr>
              <w:t>Cieľ projektu</w:t>
            </w:r>
          </w:p>
        </w:tc>
      </w:tr>
      <w:tr w:rsidR="007C0FED">
        <w:trPr>
          <w:trHeight w:val="283"/>
        </w:trPr>
        <w:tc>
          <w:tcPr>
            <w:tcW w:w="1584" w:type="pct"/>
            <w:shd w:val="clear" w:color="auto" w:fill="auto"/>
            <w:vAlign w:val="center"/>
          </w:tcPr>
          <w:p w:rsidR="007C0FED" w:rsidRDefault="00364A4B">
            <w:pPr>
              <w:jc w:val="both"/>
              <w:rPr>
                <w:sz w:val="22"/>
                <w:szCs w:val="22"/>
              </w:rPr>
            </w:pPr>
            <w:r>
              <w:rPr>
                <w:sz w:val="22"/>
                <w:szCs w:val="22"/>
              </w:rPr>
              <w:t>Bezpečná škola</w:t>
            </w:r>
          </w:p>
        </w:tc>
        <w:tc>
          <w:tcPr>
            <w:tcW w:w="1221" w:type="pct"/>
            <w:shd w:val="clear" w:color="auto" w:fill="auto"/>
            <w:vAlign w:val="center"/>
          </w:tcPr>
          <w:p w:rsidR="007C0FED" w:rsidRDefault="00364A4B">
            <w:pPr>
              <w:jc w:val="center"/>
              <w:rPr>
                <w:sz w:val="22"/>
                <w:szCs w:val="22"/>
              </w:rPr>
            </w:pPr>
            <w:r>
              <w:rPr>
                <w:sz w:val="22"/>
                <w:szCs w:val="22"/>
              </w:rPr>
              <w:t xml:space="preserve">Firma </w:t>
            </w:r>
            <w:proofErr w:type="spellStart"/>
            <w:r>
              <w:rPr>
                <w:sz w:val="22"/>
                <w:szCs w:val="22"/>
              </w:rPr>
              <w:t>Goodyear</w:t>
            </w:r>
            <w:proofErr w:type="spellEnd"/>
            <w:r>
              <w:rPr>
                <w:sz w:val="22"/>
                <w:szCs w:val="22"/>
              </w:rPr>
              <w:t xml:space="preserve"> pod záštitou MŠ SR</w:t>
            </w:r>
          </w:p>
        </w:tc>
        <w:tc>
          <w:tcPr>
            <w:tcW w:w="1069" w:type="pct"/>
            <w:shd w:val="clear" w:color="auto" w:fill="auto"/>
            <w:vAlign w:val="center"/>
          </w:tcPr>
          <w:p w:rsidR="007C0FED" w:rsidRDefault="00364A4B">
            <w:pPr>
              <w:jc w:val="center"/>
              <w:rPr>
                <w:sz w:val="22"/>
                <w:szCs w:val="22"/>
              </w:rPr>
            </w:pPr>
            <w:r>
              <w:rPr>
                <w:sz w:val="22"/>
                <w:szCs w:val="22"/>
              </w:rPr>
              <w:t>trvá</w:t>
            </w:r>
          </w:p>
        </w:tc>
        <w:tc>
          <w:tcPr>
            <w:tcW w:w="1126" w:type="pct"/>
            <w:shd w:val="clear" w:color="auto" w:fill="auto"/>
            <w:vAlign w:val="center"/>
          </w:tcPr>
          <w:p w:rsidR="007C0FED" w:rsidRDefault="00364A4B">
            <w:pPr>
              <w:jc w:val="both"/>
              <w:rPr>
                <w:sz w:val="22"/>
                <w:szCs w:val="22"/>
              </w:rPr>
            </w:pPr>
            <w:r>
              <w:rPr>
                <w:sz w:val="22"/>
                <w:szCs w:val="22"/>
              </w:rPr>
              <w:t>Vhodné správanie sa detí na cestách a budovanie opatrnosti na cestách</w:t>
            </w:r>
          </w:p>
        </w:tc>
      </w:tr>
      <w:tr w:rsidR="007C0FED">
        <w:trPr>
          <w:trHeight w:val="283"/>
        </w:trPr>
        <w:tc>
          <w:tcPr>
            <w:tcW w:w="1584" w:type="pct"/>
            <w:shd w:val="clear" w:color="auto" w:fill="auto"/>
            <w:vAlign w:val="center"/>
          </w:tcPr>
          <w:p w:rsidR="007C0FED" w:rsidRDefault="00364A4B">
            <w:pPr>
              <w:jc w:val="both"/>
              <w:rPr>
                <w:sz w:val="22"/>
                <w:szCs w:val="22"/>
              </w:rPr>
            </w:pPr>
            <w:r>
              <w:rPr>
                <w:sz w:val="22"/>
                <w:szCs w:val="22"/>
              </w:rPr>
              <w:t>Planéta vedomostí</w:t>
            </w:r>
          </w:p>
          <w:p w:rsidR="007C0FED" w:rsidRDefault="00364A4B">
            <w:pPr>
              <w:jc w:val="both"/>
              <w:rPr>
                <w:sz w:val="22"/>
                <w:szCs w:val="22"/>
              </w:rPr>
            </w:pPr>
            <w:r>
              <w:rPr>
                <w:sz w:val="22"/>
                <w:szCs w:val="22"/>
              </w:rPr>
              <w:t>Škôlka hrou</w:t>
            </w:r>
          </w:p>
        </w:tc>
        <w:tc>
          <w:tcPr>
            <w:tcW w:w="1221" w:type="pct"/>
            <w:shd w:val="clear" w:color="auto" w:fill="auto"/>
            <w:vAlign w:val="center"/>
          </w:tcPr>
          <w:p w:rsidR="007C0FED" w:rsidRDefault="00364A4B">
            <w:pPr>
              <w:jc w:val="center"/>
              <w:rPr>
                <w:sz w:val="22"/>
                <w:szCs w:val="22"/>
              </w:rPr>
            </w:pPr>
            <w:r>
              <w:rPr>
                <w:sz w:val="22"/>
                <w:szCs w:val="22"/>
              </w:rPr>
              <w:t>Nezisková organizácia EDULAB</w:t>
            </w:r>
          </w:p>
        </w:tc>
        <w:tc>
          <w:tcPr>
            <w:tcW w:w="1069" w:type="pct"/>
            <w:shd w:val="clear" w:color="auto" w:fill="auto"/>
            <w:vAlign w:val="center"/>
          </w:tcPr>
          <w:p w:rsidR="007C0FED" w:rsidRDefault="00364A4B">
            <w:pPr>
              <w:jc w:val="center"/>
              <w:rPr>
                <w:sz w:val="22"/>
                <w:szCs w:val="22"/>
              </w:rPr>
            </w:pPr>
            <w:r>
              <w:rPr>
                <w:sz w:val="22"/>
                <w:szCs w:val="22"/>
              </w:rPr>
              <w:t>trvá</w:t>
            </w:r>
          </w:p>
        </w:tc>
        <w:tc>
          <w:tcPr>
            <w:tcW w:w="1126" w:type="pct"/>
            <w:shd w:val="clear" w:color="auto" w:fill="auto"/>
            <w:vAlign w:val="center"/>
          </w:tcPr>
          <w:p w:rsidR="007C0FED" w:rsidRDefault="00364A4B">
            <w:pPr>
              <w:jc w:val="both"/>
              <w:rPr>
                <w:sz w:val="22"/>
                <w:szCs w:val="22"/>
              </w:rPr>
            </w:pPr>
            <w:r>
              <w:rPr>
                <w:sz w:val="22"/>
                <w:szCs w:val="22"/>
              </w:rPr>
              <w:t xml:space="preserve">Samostatná práca detí s IAT a inými </w:t>
            </w:r>
            <w:proofErr w:type="spellStart"/>
            <w:r>
              <w:rPr>
                <w:sz w:val="22"/>
                <w:szCs w:val="22"/>
              </w:rPr>
              <w:t>digit</w:t>
            </w:r>
            <w:proofErr w:type="spellEnd"/>
            <w:r>
              <w:rPr>
                <w:sz w:val="22"/>
                <w:szCs w:val="22"/>
              </w:rPr>
              <w:t>. technológiami</w:t>
            </w:r>
          </w:p>
        </w:tc>
      </w:tr>
    </w:tbl>
    <w:p w:rsidR="007C0FED" w:rsidRDefault="007C0FED">
      <w:pPr>
        <w:jc w:val="both"/>
        <w:rPr>
          <w:i/>
          <w:color w:val="FF0000"/>
          <w:sz w:val="20"/>
        </w:rPr>
      </w:pPr>
    </w:p>
    <w:p w:rsidR="007C0FED" w:rsidRDefault="007C0FED">
      <w:pPr>
        <w:jc w:val="both"/>
        <w:rPr>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769"/>
      </w:tblGrid>
      <w:tr w:rsidR="007C0FED">
        <w:tc>
          <w:tcPr>
            <w:tcW w:w="5000" w:type="pct"/>
            <w:gridSpan w:val="2"/>
            <w:shd w:val="clear" w:color="auto" w:fill="auto"/>
          </w:tcPr>
          <w:p w:rsidR="007C0FED" w:rsidRDefault="00364A4B">
            <w:pPr>
              <w:jc w:val="center"/>
              <w:rPr>
                <w:b/>
                <w:sz w:val="22"/>
                <w:szCs w:val="22"/>
              </w:rPr>
            </w:pPr>
            <w:r>
              <w:rPr>
                <w:b/>
                <w:sz w:val="22"/>
                <w:szCs w:val="22"/>
              </w:rPr>
              <w:t>Prehľad interných (vlastných) projektov</w:t>
            </w:r>
          </w:p>
        </w:tc>
      </w:tr>
      <w:tr w:rsidR="007C0FED">
        <w:tc>
          <w:tcPr>
            <w:tcW w:w="1356" w:type="pct"/>
            <w:shd w:val="clear" w:color="auto" w:fill="auto"/>
          </w:tcPr>
          <w:p w:rsidR="007C0FED" w:rsidRDefault="00364A4B">
            <w:pPr>
              <w:jc w:val="center"/>
              <w:rPr>
                <w:sz w:val="22"/>
                <w:szCs w:val="22"/>
              </w:rPr>
            </w:pPr>
            <w:r>
              <w:rPr>
                <w:sz w:val="22"/>
                <w:szCs w:val="22"/>
              </w:rPr>
              <w:t>Názov projektu</w:t>
            </w:r>
          </w:p>
        </w:tc>
        <w:tc>
          <w:tcPr>
            <w:tcW w:w="3644" w:type="pct"/>
            <w:shd w:val="clear" w:color="auto" w:fill="auto"/>
          </w:tcPr>
          <w:p w:rsidR="007C0FED" w:rsidRDefault="00364A4B">
            <w:pPr>
              <w:jc w:val="center"/>
              <w:rPr>
                <w:sz w:val="22"/>
                <w:szCs w:val="22"/>
              </w:rPr>
            </w:pPr>
            <w:r>
              <w:rPr>
                <w:sz w:val="22"/>
                <w:szCs w:val="22"/>
              </w:rPr>
              <w:t xml:space="preserve">Zameranie  </w:t>
            </w:r>
          </w:p>
        </w:tc>
      </w:tr>
      <w:tr w:rsidR="007C0FED">
        <w:tc>
          <w:tcPr>
            <w:tcW w:w="1356" w:type="pct"/>
            <w:shd w:val="clear" w:color="auto" w:fill="auto"/>
          </w:tcPr>
          <w:p w:rsidR="007C0FED" w:rsidRDefault="00364A4B">
            <w:pPr>
              <w:jc w:val="both"/>
              <w:rPr>
                <w:b/>
                <w:color w:val="FF0000"/>
                <w:sz w:val="22"/>
                <w:szCs w:val="22"/>
              </w:rPr>
            </w:pPr>
            <w:r>
              <w:rPr>
                <w:rStyle w:val="Siln"/>
                <w:b w:val="0"/>
                <w:sz w:val="22"/>
                <w:szCs w:val="22"/>
              </w:rPr>
              <w:t>„Poznaj, chráň a počúvaj srdcom</w:t>
            </w:r>
            <w:r>
              <w:rPr>
                <w:b/>
                <w:sz w:val="22"/>
                <w:szCs w:val="22"/>
              </w:rPr>
              <w:t>“</w:t>
            </w:r>
          </w:p>
        </w:tc>
        <w:tc>
          <w:tcPr>
            <w:tcW w:w="3644" w:type="pct"/>
            <w:shd w:val="clear" w:color="auto" w:fill="auto"/>
          </w:tcPr>
          <w:p w:rsidR="007C0FED" w:rsidRDefault="00364A4B">
            <w:pPr>
              <w:jc w:val="both"/>
              <w:rPr>
                <w:sz w:val="22"/>
                <w:szCs w:val="22"/>
              </w:rPr>
            </w:pPr>
            <w:r>
              <w:rPr>
                <w:sz w:val="22"/>
                <w:szCs w:val="22"/>
              </w:rPr>
              <w:t>Projekt zameraný na environmentálnu výchovu – základným cieľom je vytvárať priestor pre uvedomenie si problematiky trvalo udržateľného rozvoja, ponúknuť deťom hry a aktivity, prostredníctvom ktorých nadobudnú vedomosti a získajú zručnosti pre jeho prirodzené uplatnenie v každodennom živote.</w:t>
            </w:r>
          </w:p>
        </w:tc>
      </w:tr>
      <w:tr w:rsidR="007C0FED">
        <w:tc>
          <w:tcPr>
            <w:tcW w:w="1356" w:type="pct"/>
            <w:shd w:val="clear" w:color="auto" w:fill="auto"/>
          </w:tcPr>
          <w:p w:rsidR="007C0FED" w:rsidRDefault="00364A4B">
            <w:pPr>
              <w:jc w:val="both"/>
              <w:rPr>
                <w:sz w:val="22"/>
                <w:szCs w:val="22"/>
              </w:rPr>
            </w:pPr>
            <w:r>
              <w:rPr>
                <w:sz w:val="22"/>
                <w:szCs w:val="22"/>
              </w:rPr>
              <w:t>„Kniha a jej tajomstvá“</w:t>
            </w:r>
          </w:p>
        </w:tc>
        <w:tc>
          <w:tcPr>
            <w:tcW w:w="3644" w:type="pct"/>
            <w:shd w:val="clear" w:color="auto" w:fill="auto"/>
          </w:tcPr>
          <w:p w:rsidR="007C0FED" w:rsidRDefault="00364A4B">
            <w:pPr>
              <w:jc w:val="both"/>
              <w:rPr>
                <w:sz w:val="22"/>
                <w:szCs w:val="22"/>
              </w:rPr>
            </w:pPr>
            <w:r>
              <w:rPr>
                <w:sz w:val="22"/>
                <w:szCs w:val="22"/>
              </w:rPr>
              <w:t xml:space="preserve">Projekt zameraný na rozvoj  </w:t>
            </w:r>
            <w:proofErr w:type="spellStart"/>
            <w:r>
              <w:rPr>
                <w:sz w:val="22"/>
                <w:szCs w:val="22"/>
              </w:rPr>
              <w:t>predčitateľskej</w:t>
            </w:r>
            <w:proofErr w:type="spellEnd"/>
            <w:r>
              <w:rPr>
                <w:sz w:val="22"/>
                <w:szCs w:val="22"/>
              </w:rPr>
              <w:t xml:space="preserve"> gramotnosti – cieľom je rozvíjať u detí predškolského veku </w:t>
            </w:r>
            <w:proofErr w:type="spellStart"/>
            <w:r>
              <w:rPr>
                <w:sz w:val="22"/>
                <w:szCs w:val="22"/>
              </w:rPr>
              <w:t>predčitateľskú</w:t>
            </w:r>
            <w:proofErr w:type="spellEnd"/>
            <w:r>
              <w:rPr>
                <w:sz w:val="22"/>
                <w:szCs w:val="22"/>
              </w:rPr>
              <w:t xml:space="preserve"> gramotnosť využívaním metódy riadeného čítania a tvorivej </w:t>
            </w:r>
            <w:proofErr w:type="spellStart"/>
            <w:r>
              <w:rPr>
                <w:sz w:val="22"/>
                <w:szCs w:val="22"/>
              </w:rPr>
              <w:t>dramatiky</w:t>
            </w:r>
            <w:proofErr w:type="spellEnd"/>
            <w:r>
              <w:rPr>
                <w:sz w:val="22"/>
                <w:szCs w:val="22"/>
              </w:rPr>
              <w:t>.</w:t>
            </w:r>
          </w:p>
        </w:tc>
      </w:tr>
      <w:tr w:rsidR="007C0FED">
        <w:tc>
          <w:tcPr>
            <w:tcW w:w="1356" w:type="pct"/>
            <w:shd w:val="clear" w:color="auto" w:fill="auto"/>
          </w:tcPr>
          <w:p w:rsidR="007C0FED" w:rsidRDefault="00364A4B">
            <w:pPr>
              <w:jc w:val="both"/>
              <w:rPr>
                <w:i/>
                <w:color w:val="FF0000"/>
                <w:sz w:val="22"/>
                <w:szCs w:val="22"/>
              </w:rPr>
            </w:pPr>
            <w:r>
              <w:rPr>
                <w:rFonts w:eastAsia="Calibri"/>
                <w:sz w:val="22"/>
                <w:szCs w:val="22"/>
              </w:rPr>
              <w:t>„Od Martina do Vianoc“</w:t>
            </w:r>
          </w:p>
        </w:tc>
        <w:tc>
          <w:tcPr>
            <w:tcW w:w="3644" w:type="pct"/>
            <w:shd w:val="clear" w:color="auto" w:fill="auto"/>
          </w:tcPr>
          <w:p w:rsidR="007C0FED" w:rsidRDefault="00364A4B">
            <w:pPr>
              <w:jc w:val="both"/>
              <w:rPr>
                <w:sz w:val="22"/>
                <w:szCs w:val="22"/>
              </w:rPr>
            </w:pPr>
            <w:r>
              <w:rPr>
                <w:sz w:val="22"/>
                <w:szCs w:val="22"/>
              </w:rPr>
              <w:t>Ľudové zvyky, tradície, obyčaje (ľudové pásma, piesne, tance, tvorivé dielne, vystúpenia detí).</w:t>
            </w:r>
          </w:p>
        </w:tc>
      </w:tr>
      <w:tr w:rsidR="007C0FED">
        <w:trPr>
          <w:trHeight w:val="283"/>
        </w:trPr>
        <w:tc>
          <w:tcPr>
            <w:tcW w:w="1356" w:type="pct"/>
            <w:shd w:val="clear" w:color="auto" w:fill="auto"/>
          </w:tcPr>
          <w:p w:rsidR="007C0FED" w:rsidRDefault="00364A4B">
            <w:pPr>
              <w:rPr>
                <w:sz w:val="22"/>
                <w:szCs w:val="22"/>
              </w:rPr>
            </w:pPr>
            <w:r>
              <w:rPr>
                <w:sz w:val="22"/>
                <w:szCs w:val="22"/>
              </w:rPr>
              <w:t>„Triedime odpad“</w:t>
            </w:r>
          </w:p>
        </w:tc>
        <w:tc>
          <w:tcPr>
            <w:tcW w:w="3644" w:type="pct"/>
            <w:shd w:val="clear" w:color="auto" w:fill="auto"/>
          </w:tcPr>
          <w:p w:rsidR="007C0FED" w:rsidRDefault="00364A4B">
            <w:pPr>
              <w:rPr>
                <w:rFonts w:eastAsia="Calibri"/>
                <w:sz w:val="22"/>
                <w:szCs w:val="22"/>
              </w:rPr>
            </w:pPr>
            <w:r>
              <w:rPr>
                <w:rFonts w:eastAsia="Calibri"/>
                <w:sz w:val="22"/>
                <w:szCs w:val="22"/>
              </w:rPr>
              <w:t>Triedenie a zbieranie odpadového materiálu aj v spolupráci s rodičmi.</w:t>
            </w:r>
          </w:p>
        </w:tc>
      </w:tr>
    </w:tbl>
    <w:p w:rsidR="007C0FED" w:rsidRDefault="007C0FED">
      <w:pPr>
        <w:jc w:val="both"/>
        <w:rPr>
          <w:i/>
          <w:sz w:val="22"/>
          <w:szCs w:val="22"/>
        </w:rPr>
      </w:pPr>
    </w:p>
    <w:p w:rsidR="007C0FED" w:rsidRDefault="007C0FED">
      <w:pPr>
        <w:jc w:val="both"/>
        <w:rPr>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84"/>
        <w:gridCol w:w="1499"/>
      </w:tblGrid>
      <w:tr w:rsidR="007C0FED">
        <w:trPr>
          <w:trHeight w:val="79"/>
        </w:trPr>
        <w:tc>
          <w:tcPr>
            <w:tcW w:w="5000" w:type="pct"/>
            <w:gridSpan w:val="3"/>
          </w:tcPr>
          <w:p w:rsidR="007C0FED" w:rsidRDefault="00364A4B">
            <w:pPr>
              <w:jc w:val="center"/>
              <w:rPr>
                <w:sz w:val="22"/>
                <w:szCs w:val="22"/>
              </w:rPr>
            </w:pPr>
            <w:r>
              <w:rPr>
                <w:b/>
                <w:sz w:val="22"/>
                <w:szCs w:val="22"/>
              </w:rPr>
              <w:t>Ďalšie programy a projekty realizované v škole</w:t>
            </w:r>
          </w:p>
        </w:tc>
      </w:tr>
      <w:tr w:rsidR="007C0FED">
        <w:trPr>
          <w:trHeight w:val="79"/>
        </w:trPr>
        <w:tc>
          <w:tcPr>
            <w:tcW w:w="1149" w:type="pct"/>
          </w:tcPr>
          <w:p w:rsidR="007C0FED" w:rsidRDefault="00364A4B">
            <w:pPr>
              <w:jc w:val="center"/>
              <w:rPr>
                <w:sz w:val="22"/>
                <w:szCs w:val="22"/>
              </w:rPr>
            </w:pPr>
            <w:r>
              <w:rPr>
                <w:sz w:val="22"/>
                <w:szCs w:val="22"/>
              </w:rPr>
              <w:t>Projekt/program</w:t>
            </w:r>
          </w:p>
        </w:tc>
        <w:tc>
          <w:tcPr>
            <w:tcW w:w="3075" w:type="pct"/>
          </w:tcPr>
          <w:p w:rsidR="007C0FED" w:rsidRDefault="00364A4B">
            <w:pPr>
              <w:jc w:val="center"/>
              <w:rPr>
                <w:sz w:val="22"/>
                <w:szCs w:val="22"/>
              </w:rPr>
            </w:pPr>
            <w:r>
              <w:rPr>
                <w:sz w:val="22"/>
                <w:szCs w:val="22"/>
              </w:rPr>
              <w:t>Zameranie</w:t>
            </w:r>
          </w:p>
        </w:tc>
        <w:tc>
          <w:tcPr>
            <w:tcW w:w="776" w:type="pct"/>
          </w:tcPr>
          <w:p w:rsidR="007C0FED" w:rsidRDefault="00364A4B">
            <w:pPr>
              <w:jc w:val="center"/>
              <w:rPr>
                <w:sz w:val="22"/>
                <w:szCs w:val="22"/>
              </w:rPr>
            </w:pPr>
            <w:r>
              <w:rPr>
                <w:sz w:val="22"/>
                <w:szCs w:val="22"/>
              </w:rPr>
              <w:t>Pôsobnosť</w:t>
            </w:r>
          </w:p>
        </w:tc>
      </w:tr>
      <w:tr w:rsidR="007C0FED">
        <w:trPr>
          <w:trHeight w:val="79"/>
        </w:trPr>
        <w:tc>
          <w:tcPr>
            <w:tcW w:w="1149" w:type="pct"/>
          </w:tcPr>
          <w:p w:rsidR="007C0FED" w:rsidRDefault="00364A4B">
            <w:pPr>
              <w:jc w:val="both"/>
              <w:rPr>
                <w:b/>
                <w:i/>
                <w:sz w:val="22"/>
                <w:szCs w:val="22"/>
              </w:rPr>
            </w:pPr>
            <w:r>
              <w:rPr>
                <w:sz w:val="22"/>
                <w:szCs w:val="22"/>
              </w:rPr>
              <w:t>„Srdce na dlani“</w:t>
            </w:r>
          </w:p>
          <w:p w:rsidR="007C0FED" w:rsidRDefault="007C0FED">
            <w:pPr>
              <w:jc w:val="both"/>
              <w:rPr>
                <w:sz w:val="22"/>
                <w:szCs w:val="22"/>
              </w:rPr>
            </w:pPr>
          </w:p>
        </w:tc>
        <w:tc>
          <w:tcPr>
            <w:tcW w:w="3075" w:type="pct"/>
          </w:tcPr>
          <w:p w:rsidR="007C0FED" w:rsidRDefault="00364A4B">
            <w:pPr>
              <w:jc w:val="both"/>
              <w:rPr>
                <w:sz w:val="22"/>
                <w:szCs w:val="22"/>
              </w:rPr>
            </w:pPr>
            <w:proofErr w:type="spellStart"/>
            <w:r>
              <w:rPr>
                <w:sz w:val="22"/>
                <w:szCs w:val="22"/>
              </w:rPr>
              <w:t>Kurikulum</w:t>
            </w:r>
            <w:proofErr w:type="spellEnd"/>
            <w:r>
              <w:rPr>
                <w:sz w:val="22"/>
                <w:szCs w:val="22"/>
              </w:rPr>
              <w:t xml:space="preserve"> preventívneho programu proti násiliu – základným cieľom projektu je obmedziť u detí agresívne správanie a rozvíjať sociálne zručnosti detí, aby sa dieťa naučilo prežívať šťastie a radosť, ovládať svoje emócie a regulovať ich.</w:t>
            </w:r>
          </w:p>
        </w:tc>
        <w:tc>
          <w:tcPr>
            <w:tcW w:w="776" w:type="pct"/>
          </w:tcPr>
          <w:p w:rsidR="007C0FED" w:rsidRDefault="00364A4B">
            <w:pPr>
              <w:jc w:val="both"/>
              <w:rPr>
                <w:sz w:val="22"/>
                <w:szCs w:val="22"/>
              </w:rPr>
            </w:pPr>
            <w:r>
              <w:rPr>
                <w:sz w:val="22"/>
                <w:szCs w:val="22"/>
              </w:rPr>
              <w:t>Medzinárodný</w:t>
            </w:r>
          </w:p>
        </w:tc>
      </w:tr>
      <w:tr w:rsidR="007C0FED">
        <w:trPr>
          <w:trHeight w:hRule="exact" w:val="590"/>
        </w:trPr>
        <w:tc>
          <w:tcPr>
            <w:tcW w:w="1149" w:type="pct"/>
          </w:tcPr>
          <w:p w:rsidR="007C0FED" w:rsidRDefault="00364A4B">
            <w:pPr>
              <w:jc w:val="both"/>
              <w:rPr>
                <w:sz w:val="22"/>
                <w:szCs w:val="22"/>
              </w:rPr>
            </w:pPr>
            <w:r>
              <w:rPr>
                <w:sz w:val="22"/>
                <w:szCs w:val="22"/>
              </w:rPr>
              <w:lastRenderedPageBreak/>
              <w:t>„Evička nám ochorela“</w:t>
            </w:r>
          </w:p>
        </w:tc>
        <w:tc>
          <w:tcPr>
            <w:tcW w:w="3075" w:type="pct"/>
          </w:tcPr>
          <w:p w:rsidR="007C0FED" w:rsidRDefault="00364A4B">
            <w:pPr>
              <w:jc w:val="both"/>
              <w:rPr>
                <w:sz w:val="22"/>
                <w:szCs w:val="22"/>
              </w:rPr>
            </w:pPr>
            <w:r>
              <w:rPr>
                <w:sz w:val="22"/>
                <w:szCs w:val="22"/>
              </w:rPr>
              <w:t>Projekt zameraný na zdravotnú výchovu na podporu a ochranu zdravia a psychiky.</w:t>
            </w:r>
          </w:p>
        </w:tc>
        <w:tc>
          <w:tcPr>
            <w:tcW w:w="776" w:type="pct"/>
          </w:tcPr>
          <w:p w:rsidR="007C0FED" w:rsidRDefault="00364A4B">
            <w:pPr>
              <w:jc w:val="both"/>
              <w:rPr>
                <w:sz w:val="22"/>
                <w:szCs w:val="22"/>
              </w:rPr>
            </w:pPr>
            <w:r>
              <w:rPr>
                <w:sz w:val="22"/>
                <w:szCs w:val="22"/>
              </w:rPr>
              <w:t xml:space="preserve">Celoštátny  </w:t>
            </w:r>
          </w:p>
          <w:p w:rsidR="007C0FED" w:rsidRDefault="007C0FED">
            <w:pPr>
              <w:jc w:val="both"/>
              <w:rPr>
                <w:sz w:val="22"/>
                <w:szCs w:val="22"/>
              </w:rPr>
            </w:pPr>
          </w:p>
        </w:tc>
      </w:tr>
    </w:tbl>
    <w:p w:rsidR="007C0FED" w:rsidRDefault="007C0FED">
      <w:pPr>
        <w:pStyle w:val="Odsekzoznamu"/>
        <w:spacing w:after="0" w:line="360" w:lineRule="auto"/>
        <w:ind w:left="0"/>
        <w:jc w:val="both"/>
        <w:rPr>
          <w:rFonts w:ascii="Times New Roman" w:hAnsi="Times New Roman"/>
          <w:b/>
        </w:rPr>
      </w:pPr>
    </w:p>
    <w:p w:rsidR="007C0FED" w:rsidRDefault="00364A4B">
      <w:pPr>
        <w:pStyle w:val="Odsekzoznamu"/>
        <w:spacing w:after="0" w:line="360" w:lineRule="auto"/>
        <w:ind w:left="0"/>
        <w:jc w:val="both"/>
        <w:rPr>
          <w:rFonts w:ascii="Times New Roman" w:hAnsi="Times New Roman"/>
          <w:b/>
          <w:sz w:val="24"/>
          <w:szCs w:val="24"/>
        </w:rPr>
      </w:pPr>
      <w:r>
        <w:rPr>
          <w:rFonts w:ascii="Times New Roman" w:hAnsi="Times New Roman"/>
          <w:b/>
          <w:sz w:val="24"/>
          <w:szCs w:val="24"/>
        </w:rPr>
        <w:t>h) Údaje o výsledkoch inšpekčnej činnosti vykonanej  štátnou školskou inšpekciou</w:t>
      </w:r>
    </w:p>
    <w:p w:rsidR="007C0FED" w:rsidRDefault="007C0FED">
      <w:pPr>
        <w:pStyle w:val="Odsekzoznamu"/>
        <w:spacing w:after="0" w:line="240" w:lineRule="auto"/>
        <w:ind w:left="0"/>
        <w:jc w:val="both"/>
        <w:rPr>
          <w:rFonts w:ascii="Times New Roman" w:hAnsi="Times New Roman"/>
          <w:b/>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249"/>
        <w:gridCol w:w="2351"/>
        <w:gridCol w:w="2354"/>
      </w:tblGrid>
      <w:tr w:rsidR="007C0FED">
        <w:tc>
          <w:tcPr>
            <w:tcW w:w="993" w:type="pct"/>
            <w:vMerge w:val="restart"/>
            <w:vAlign w:val="center"/>
          </w:tcPr>
          <w:p w:rsidR="007C0FED" w:rsidRDefault="00364A4B">
            <w:pPr>
              <w:jc w:val="center"/>
              <w:rPr>
                <w:sz w:val="22"/>
                <w:szCs w:val="22"/>
              </w:rPr>
            </w:pPr>
            <w:r>
              <w:rPr>
                <w:sz w:val="22"/>
                <w:szCs w:val="22"/>
              </w:rPr>
              <w:t>Dátum vykonania komplexnej inšpekcie</w:t>
            </w:r>
          </w:p>
        </w:tc>
        <w:tc>
          <w:tcPr>
            <w:tcW w:w="2958" w:type="pct"/>
            <w:gridSpan w:val="3"/>
            <w:vAlign w:val="center"/>
          </w:tcPr>
          <w:p w:rsidR="007C0FED" w:rsidRDefault="00364A4B">
            <w:pPr>
              <w:jc w:val="center"/>
              <w:rPr>
                <w:b/>
                <w:sz w:val="22"/>
                <w:szCs w:val="22"/>
              </w:rPr>
            </w:pPr>
            <w:r>
              <w:rPr>
                <w:b/>
                <w:sz w:val="22"/>
                <w:szCs w:val="22"/>
              </w:rPr>
              <w:t>Úroveň hodnotenia</w:t>
            </w:r>
          </w:p>
        </w:tc>
      </w:tr>
      <w:tr w:rsidR="007C0FED">
        <w:tc>
          <w:tcPr>
            <w:tcW w:w="993" w:type="pct"/>
            <w:vMerge/>
            <w:vAlign w:val="center"/>
          </w:tcPr>
          <w:p w:rsidR="007C0FED" w:rsidRDefault="007C0FED">
            <w:pPr>
              <w:jc w:val="center"/>
              <w:rPr>
                <w:sz w:val="22"/>
                <w:szCs w:val="22"/>
              </w:rPr>
            </w:pPr>
          </w:p>
        </w:tc>
        <w:tc>
          <w:tcPr>
            <w:tcW w:w="957" w:type="pct"/>
            <w:vAlign w:val="center"/>
          </w:tcPr>
          <w:p w:rsidR="007C0FED" w:rsidRDefault="00364A4B">
            <w:pPr>
              <w:jc w:val="center"/>
              <w:rPr>
                <w:sz w:val="22"/>
                <w:szCs w:val="22"/>
              </w:rPr>
            </w:pPr>
            <w:r>
              <w:rPr>
                <w:sz w:val="22"/>
                <w:szCs w:val="22"/>
              </w:rPr>
              <w:t>Riadenie školy</w:t>
            </w:r>
          </w:p>
        </w:tc>
        <w:tc>
          <w:tcPr>
            <w:tcW w:w="1000" w:type="pct"/>
            <w:vAlign w:val="center"/>
          </w:tcPr>
          <w:p w:rsidR="007C0FED" w:rsidRDefault="00364A4B">
            <w:pPr>
              <w:jc w:val="center"/>
              <w:rPr>
                <w:sz w:val="22"/>
                <w:szCs w:val="22"/>
              </w:rPr>
            </w:pPr>
            <w:r>
              <w:rPr>
                <w:sz w:val="22"/>
                <w:szCs w:val="22"/>
              </w:rPr>
              <w:t>Proces výchovy a vzdelávania</w:t>
            </w:r>
          </w:p>
        </w:tc>
        <w:tc>
          <w:tcPr>
            <w:tcW w:w="1001" w:type="pct"/>
            <w:vAlign w:val="center"/>
          </w:tcPr>
          <w:p w:rsidR="007C0FED" w:rsidRDefault="00364A4B">
            <w:pPr>
              <w:jc w:val="center"/>
              <w:rPr>
                <w:sz w:val="22"/>
                <w:szCs w:val="22"/>
              </w:rPr>
            </w:pPr>
            <w:r>
              <w:rPr>
                <w:sz w:val="22"/>
                <w:szCs w:val="22"/>
              </w:rPr>
              <w:t>Podmienky výchovy a vzdelávania</w:t>
            </w:r>
          </w:p>
        </w:tc>
      </w:tr>
      <w:tr w:rsidR="007C0FED">
        <w:tc>
          <w:tcPr>
            <w:tcW w:w="993" w:type="pct"/>
          </w:tcPr>
          <w:p w:rsidR="007C0FED" w:rsidRDefault="00364A4B">
            <w:pPr>
              <w:jc w:val="both"/>
              <w:rPr>
                <w:sz w:val="22"/>
                <w:szCs w:val="22"/>
              </w:rPr>
            </w:pPr>
            <w:r>
              <w:rPr>
                <w:sz w:val="22"/>
                <w:szCs w:val="22"/>
              </w:rPr>
              <w:t>09.10. – 11.10.2018</w:t>
            </w:r>
          </w:p>
        </w:tc>
        <w:tc>
          <w:tcPr>
            <w:tcW w:w="957" w:type="pct"/>
          </w:tcPr>
          <w:p w:rsidR="007C0FED" w:rsidRDefault="00364A4B">
            <w:pPr>
              <w:rPr>
                <w:sz w:val="22"/>
                <w:szCs w:val="22"/>
              </w:rPr>
            </w:pPr>
            <w:r>
              <w:rPr>
                <w:sz w:val="22"/>
                <w:szCs w:val="22"/>
              </w:rPr>
              <w:t>Veľmi dobrá úroveň</w:t>
            </w:r>
          </w:p>
        </w:tc>
        <w:tc>
          <w:tcPr>
            <w:tcW w:w="1000" w:type="pct"/>
          </w:tcPr>
          <w:p w:rsidR="007C0FED" w:rsidRDefault="00364A4B">
            <w:pPr>
              <w:rPr>
                <w:sz w:val="22"/>
                <w:szCs w:val="22"/>
              </w:rPr>
            </w:pPr>
            <w:r>
              <w:rPr>
                <w:sz w:val="22"/>
                <w:szCs w:val="22"/>
              </w:rPr>
              <w:t>Veľmi dobrá úroveň</w:t>
            </w:r>
          </w:p>
        </w:tc>
        <w:tc>
          <w:tcPr>
            <w:tcW w:w="1001" w:type="pct"/>
          </w:tcPr>
          <w:p w:rsidR="007C0FED" w:rsidRDefault="00364A4B">
            <w:pPr>
              <w:jc w:val="center"/>
              <w:rPr>
                <w:sz w:val="22"/>
                <w:szCs w:val="22"/>
              </w:rPr>
            </w:pPr>
            <w:r>
              <w:rPr>
                <w:sz w:val="22"/>
                <w:szCs w:val="22"/>
              </w:rPr>
              <w:t>Dobrá úroveň</w:t>
            </w:r>
          </w:p>
        </w:tc>
      </w:tr>
    </w:tbl>
    <w:p w:rsidR="007C0FED" w:rsidRDefault="007C0FED">
      <w:pPr>
        <w:spacing w:line="360" w:lineRule="auto"/>
        <w:jc w:val="both"/>
        <w:rPr>
          <w:sz w:val="20"/>
        </w:rPr>
      </w:pPr>
    </w:p>
    <w:p w:rsidR="007C0FED" w:rsidRDefault="00364A4B">
      <w:pPr>
        <w:spacing w:line="360" w:lineRule="auto"/>
        <w:jc w:val="both"/>
        <w:rPr>
          <w:b/>
        </w:rPr>
      </w:pPr>
      <w:r>
        <w:rPr>
          <w:b/>
        </w:rPr>
        <w:t>i) Údaje o priestorových a materiálno-technických podmienkach školy</w:t>
      </w:r>
    </w:p>
    <w:p w:rsidR="007C0FED" w:rsidRDefault="007C0FED">
      <w:pPr>
        <w:jc w:val="both"/>
        <w:rPr>
          <w:b/>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55"/>
        <w:gridCol w:w="3457"/>
      </w:tblGrid>
      <w:tr w:rsidR="007C0FED">
        <w:tc>
          <w:tcPr>
            <w:tcW w:w="5000" w:type="pct"/>
            <w:gridSpan w:val="3"/>
          </w:tcPr>
          <w:p w:rsidR="007C0FED" w:rsidRDefault="00364A4B">
            <w:pPr>
              <w:jc w:val="center"/>
              <w:rPr>
                <w:b/>
                <w:sz w:val="22"/>
                <w:szCs w:val="22"/>
              </w:rPr>
            </w:pPr>
            <w:r>
              <w:rPr>
                <w:b/>
                <w:sz w:val="22"/>
                <w:szCs w:val="22"/>
              </w:rPr>
              <w:t>Zhodnotenie priestorového a materiálno-technického vybavenia</w:t>
            </w:r>
          </w:p>
        </w:tc>
      </w:tr>
      <w:tr w:rsidR="007C0FED">
        <w:trPr>
          <w:trHeight w:val="340"/>
        </w:trPr>
        <w:tc>
          <w:tcPr>
            <w:tcW w:w="1279" w:type="pct"/>
          </w:tcPr>
          <w:p w:rsidR="007C0FED" w:rsidRDefault="007C0FED">
            <w:pPr>
              <w:jc w:val="center"/>
              <w:rPr>
                <w:sz w:val="22"/>
                <w:szCs w:val="22"/>
              </w:rPr>
            </w:pPr>
          </w:p>
        </w:tc>
        <w:tc>
          <w:tcPr>
            <w:tcW w:w="1860" w:type="pct"/>
          </w:tcPr>
          <w:p w:rsidR="007C0FED" w:rsidRDefault="00364A4B">
            <w:pPr>
              <w:jc w:val="center"/>
              <w:rPr>
                <w:sz w:val="22"/>
                <w:szCs w:val="22"/>
              </w:rPr>
            </w:pPr>
            <w:r>
              <w:rPr>
                <w:sz w:val="22"/>
                <w:szCs w:val="22"/>
              </w:rPr>
              <w:t>pozitíva</w:t>
            </w:r>
          </w:p>
        </w:tc>
        <w:tc>
          <w:tcPr>
            <w:tcW w:w="1861" w:type="pct"/>
          </w:tcPr>
          <w:p w:rsidR="007C0FED" w:rsidRDefault="00364A4B">
            <w:pPr>
              <w:jc w:val="center"/>
              <w:rPr>
                <w:sz w:val="22"/>
                <w:szCs w:val="22"/>
              </w:rPr>
            </w:pPr>
            <w:r>
              <w:rPr>
                <w:sz w:val="22"/>
                <w:szCs w:val="22"/>
              </w:rPr>
              <w:t>negatíva</w:t>
            </w:r>
          </w:p>
        </w:tc>
      </w:tr>
      <w:tr w:rsidR="007C0FED">
        <w:tc>
          <w:tcPr>
            <w:tcW w:w="1279" w:type="pct"/>
          </w:tcPr>
          <w:p w:rsidR="007C0FED" w:rsidRDefault="00364A4B">
            <w:pPr>
              <w:rPr>
                <w:sz w:val="22"/>
                <w:szCs w:val="22"/>
              </w:rPr>
            </w:pPr>
            <w:r>
              <w:rPr>
                <w:sz w:val="22"/>
                <w:szCs w:val="22"/>
              </w:rPr>
              <w:t>Technický stav budovy a priestorov</w:t>
            </w:r>
          </w:p>
        </w:tc>
        <w:tc>
          <w:tcPr>
            <w:tcW w:w="1860" w:type="pct"/>
          </w:tcPr>
          <w:p w:rsidR="007C0FED" w:rsidRDefault="00364A4B">
            <w:pPr>
              <w:numPr>
                <w:ilvl w:val="0"/>
                <w:numId w:val="21"/>
              </w:numPr>
              <w:ind w:left="460" w:hanging="283"/>
              <w:jc w:val="both"/>
              <w:rPr>
                <w:sz w:val="22"/>
                <w:szCs w:val="22"/>
              </w:rPr>
            </w:pPr>
            <w:r>
              <w:rPr>
                <w:sz w:val="22"/>
                <w:szCs w:val="22"/>
              </w:rPr>
              <w:t>Vymenené okná na celej budove  materskej školy,</w:t>
            </w:r>
          </w:p>
          <w:p w:rsidR="007C0FED" w:rsidRDefault="00364A4B">
            <w:pPr>
              <w:numPr>
                <w:ilvl w:val="0"/>
                <w:numId w:val="21"/>
              </w:numPr>
              <w:ind w:left="460" w:hanging="283"/>
              <w:jc w:val="both"/>
              <w:rPr>
                <w:sz w:val="22"/>
                <w:szCs w:val="22"/>
              </w:rPr>
            </w:pPr>
            <w:r>
              <w:rPr>
                <w:sz w:val="22"/>
                <w:szCs w:val="22"/>
              </w:rPr>
              <w:t>vymenené plastové dvere vo vstupoch do materskej školy,</w:t>
            </w:r>
          </w:p>
          <w:p w:rsidR="007C0FED" w:rsidRDefault="00364A4B">
            <w:pPr>
              <w:numPr>
                <w:ilvl w:val="0"/>
                <w:numId w:val="21"/>
              </w:numPr>
              <w:ind w:left="460" w:hanging="283"/>
              <w:jc w:val="both"/>
              <w:rPr>
                <w:sz w:val="22"/>
                <w:szCs w:val="22"/>
              </w:rPr>
            </w:pPr>
            <w:r>
              <w:rPr>
                <w:sz w:val="22"/>
                <w:szCs w:val="22"/>
              </w:rPr>
              <w:t xml:space="preserve">vymenená plávajúca podlaha za </w:t>
            </w:r>
            <w:proofErr w:type="spellStart"/>
            <w:r>
              <w:rPr>
                <w:sz w:val="22"/>
                <w:szCs w:val="22"/>
              </w:rPr>
              <w:t>vinyl</w:t>
            </w:r>
            <w:proofErr w:type="spellEnd"/>
            <w:r>
              <w:rPr>
                <w:sz w:val="22"/>
                <w:szCs w:val="22"/>
              </w:rPr>
              <w:t xml:space="preserve"> korkovú podlahu v troch triedach MŠ,</w:t>
            </w:r>
          </w:p>
          <w:p w:rsidR="007C0FED" w:rsidRDefault="00364A4B">
            <w:pPr>
              <w:numPr>
                <w:ilvl w:val="0"/>
                <w:numId w:val="21"/>
              </w:numPr>
              <w:ind w:left="460" w:hanging="283"/>
              <w:jc w:val="both"/>
              <w:rPr>
                <w:sz w:val="22"/>
                <w:szCs w:val="22"/>
              </w:rPr>
            </w:pPr>
            <w:r>
              <w:rPr>
                <w:sz w:val="22"/>
                <w:szCs w:val="22"/>
              </w:rPr>
              <w:t>natretá strecha na budove MŠ,</w:t>
            </w:r>
          </w:p>
          <w:p w:rsidR="007C0FED" w:rsidRDefault="00364A4B">
            <w:pPr>
              <w:numPr>
                <w:ilvl w:val="0"/>
                <w:numId w:val="21"/>
              </w:numPr>
              <w:ind w:left="460" w:hanging="283"/>
              <w:jc w:val="both"/>
              <w:rPr>
                <w:sz w:val="22"/>
                <w:szCs w:val="22"/>
              </w:rPr>
            </w:pPr>
            <w:r>
              <w:rPr>
                <w:sz w:val="22"/>
                <w:szCs w:val="22"/>
              </w:rPr>
              <w:t>triedy vybavené nábytkom na ležadlá a lôžkoviny,</w:t>
            </w:r>
          </w:p>
          <w:p w:rsidR="007C0FED" w:rsidRDefault="00364A4B">
            <w:pPr>
              <w:numPr>
                <w:ilvl w:val="0"/>
                <w:numId w:val="21"/>
              </w:numPr>
              <w:ind w:left="460" w:hanging="283"/>
              <w:jc w:val="both"/>
              <w:rPr>
                <w:sz w:val="22"/>
                <w:szCs w:val="22"/>
              </w:rPr>
            </w:pPr>
            <w:r>
              <w:rPr>
                <w:sz w:val="22"/>
                <w:szCs w:val="22"/>
              </w:rPr>
              <w:t>školská záhrada s hracími prvkami (preliezačky, lezecká stena, hojdačka, záhradný domček...).</w:t>
            </w:r>
          </w:p>
        </w:tc>
        <w:tc>
          <w:tcPr>
            <w:tcW w:w="1861" w:type="pct"/>
          </w:tcPr>
          <w:p w:rsidR="007C0FED" w:rsidRDefault="00364A4B">
            <w:pPr>
              <w:numPr>
                <w:ilvl w:val="0"/>
                <w:numId w:val="21"/>
              </w:numPr>
              <w:ind w:left="408" w:hanging="283"/>
              <w:jc w:val="both"/>
              <w:rPr>
                <w:sz w:val="22"/>
                <w:szCs w:val="22"/>
              </w:rPr>
            </w:pPr>
            <w:r>
              <w:rPr>
                <w:sz w:val="22"/>
                <w:szCs w:val="22"/>
              </w:rPr>
              <w:t>Nevyhovujúca  vonkajšia fasáda na celej budove materskej školy,</w:t>
            </w:r>
          </w:p>
          <w:p w:rsidR="007C0FED" w:rsidRDefault="00364A4B">
            <w:pPr>
              <w:numPr>
                <w:ilvl w:val="0"/>
                <w:numId w:val="21"/>
              </w:numPr>
              <w:ind w:left="408" w:hanging="283"/>
              <w:jc w:val="both"/>
              <w:rPr>
                <w:sz w:val="22"/>
                <w:szCs w:val="22"/>
              </w:rPr>
            </w:pPr>
            <w:r>
              <w:rPr>
                <w:sz w:val="22"/>
                <w:szCs w:val="22"/>
              </w:rPr>
              <w:t xml:space="preserve">vyduté  parkety v žltej triede a v jedálni,  nahradiť ich </w:t>
            </w:r>
            <w:proofErr w:type="spellStart"/>
            <w:r>
              <w:rPr>
                <w:sz w:val="22"/>
                <w:szCs w:val="22"/>
              </w:rPr>
              <w:t>vinyl</w:t>
            </w:r>
            <w:proofErr w:type="spellEnd"/>
            <w:r>
              <w:rPr>
                <w:sz w:val="22"/>
                <w:szCs w:val="22"/>
              </w:rPr>
              <w:t xml:space="preserve"> korkovou podlahou,</w:t>
            </w:r>
          </w:p>
          <w:p w:rsidR="007C0FED" w:rsidRDefault="00364A4B">
            <w:pPr>
              <w:numPr>
                <w:ilvl w:val="0"/>
                <w:numId w:val="21"/>
              </w:numPr>
              <w:ind w:left="408" w:hanging="283"/>
              <w:jc w:val="both"/>
              <w:rPr>
                <w:sz w:val="22"/>
                <w:szCs w:val="22"/>
              </w:rPr>
            </w:pPr>
            <w:r>
              <w:rPr>
                <w:sz w:val="22"/>
                <w:szCs w:val="22"/>
              </w:rPr>
              <w:t xml:space="preserve">staré rebrové </w:t>
            </w:r>
            <w:proofErr w:type="spellStart"/>
            <w:r>
              <w:rPr>
                <w:sz w:val="22"/>
                <w:szCs w:val="22"/>
              </w:rPr>
              <w:t>retro</w:t>
            </w:r>
            <w:proofErr w:type="spellEnd"/>
            <w:r>
              <w:rPr>
                <w:sz w:val="22"/>
                <w:szCs w:val="22"/>
              </w:rPr>
              <w:t xml:space="preserve"> radiátory v troch triedach MŠ,</w:t>
            </w:r>
          </w:p>
          <w:p w:rsidR="007C0FED" w:rsidRDefault="00364A4B">
            <w:pPr>
              <w:numPr>
                <w:ilvl w:val="0"/>
                <w:numId w:val="21"/>
              </w:numPr>
              <w:ind w:left="408" w:hanging="283"/>
              <w:jc w:val="both"/>
              <w:rPr>
                <w:sz w:val="22"/>
                <w:szCs w:val="22"/>
              </w:rPr>
            </w:pPr>
            <w:r>
              <w:rPr>
                <w:sz w:val="22"/>
                <w:szCs w:val="22"/>
              </w:rPr>
              <w:t>nefunkčná terasa pri budove MŠ,</w:t>
            </w:r>
          </w:p>
          <w:p w:rsidR="007C0FED" w:rsidRDefault="00364A4B">
            <w:pPr>
              <w:numPr>
                <w:ilvl w:val="0"/>
                <w:numId w:val="21"/>
              </w:numPr>
              <w:ind w:left="408" w:hanging="283"/>
              <w:jc w:val="both"/>
              <w:rPr>
                <w:sz w:val="22"/>
                <w:szCs w:val="22"/>
              </w:rPr>
            </w:pPr>
            <w:r>
              <w:rPr>
                <w:sz w:val="22"/>
                <w:szCs w:val="22"/>
              </w:rPr>
              <w:t xml:space="preserve">schody na </w:t>
            </w:r>
            <w:proofErr w:type="spellStart"/>
            <w:r>
              <w:rPr>
                <w:sz w:val="22"/>
                <w:szCs w:val="22"/>
              </w:rPr>
              <w:t>elokovanom</w:t>
            </w:r>
            <w:proofErr w:type="spellEnd"/>
            <w:r>
              <w:rPr>
                <w:sz w:val="22"/>
                <w:szCs w:val="22"/>
              </w:rPr>
              <w:t xml:space="preserve"> pracovisku.</w:t>
            </w:r>
          </w:p>
          <w:p w:rsidR="007C0FED" w:rsidRDefault="007C0FED">
            <w:pPr>
              <w:jc w:val="both"/>
              <w:rPr>
                <w:sz w:val="22"/>
                <w:szCs w:val="22"/>
              </w:rPr>
            </w:pPr>
          </w:p>
          <w:p w:rsidR="007C0FED" w:rsidRDefault="007C0FED">
            <w:pPr>
              <w:ind w:left="408"/>
              <w:jc w:val="both"/>
              <w:rPr>
                <w:sz w:val="22"/>
                <w:szCs w:val="22"/>
              </w:rPr>
            </w:pPr>
          </w:p>
        </w:tc>
      </w:tr>
      <w:tr w:rsidR="007C0FED">
        <w:tc>
          <w:tcPr>
            <w:tcW w:w="1279" w:type="pct"/>
          </w:tcPr>
          <w:p w:rsidR="007C0FED" w:rsidRDefault="00364A4B">
            <w:pPr>
              <w:jc w:val="both"/>
              <w:rPr>
                <w:sz w:val="22"/>
                <w:szCs w:val="22"/>
              </w:rPr>
            </w:pPr>
            <w:r>
              <w:rPr>
                <w:sz w:val="22"/>
                <w:szCs w:val="22"/>
              </w:rPr>
              <w:t xml:space="preserve">Zariadenie/vybavenie </w:t>
            </w:r>
          </w:p>
        </w:tc>
        <w:tc>
          <w:tcPr>
            <w:tcW w:w="1860" w:type="pct"/>
          </w:tcPr>
          <w:p w:rsidR="007C0FED" w:rsidRDefault="00364A4B">
            <w:pPr>
              <w:numPr>
                <w:ilvl w:val="0"/>
                <w:numId w:val="22"/>
              </w:numPr>
              <w:ind w:left="460" w:hanging="283"/>
              <w:jc w:val="both"/>
              <w:rPr>
                <w:sz w:val="22"/>
                <w:szCs w:val="22"/>
              </w:rPr>
            </w:pPr>
            <w:r>
              <w:rPr>
                <w:sz w:val="22"/>
                <w:szCs w:val="22"/>
              </w:rPr>
              <w:t xml:space="preserve">MŠ je vybavená moderným nábytkom, ktorý spĺňa </w:t>
            </w:r>
            <w:proofErr w:type="spellStart"/>
            <w:r>
              <w:rPr>
                <w:sz w:val="22"/>
                <w:szCs w:val="22"/>
              </w:rPr>
              <w:t>antropometrické</w:t>
            </w:r>
            <w:proofErr w:type="spellEnd"/>
            <w:r>
              <w:rPr>
                <w:sz w:val="22"/>
                <w:szCs w:val="22"/>
              </w:rPr>
              <w:t>, bezpečnostné estetické a hygienické normy,</w:t>
            </w:r>
          </w:p>
          <w:p w:rsidR="007C0FED" w:rsidRDefault="00364A4B">
            <w:pPr>
              <w:numPr>
                <w:ilvl w:val="0"/>
                <w:numId w:val="22"/>
              </w:numPr>
              <w:ind w:left="460" w:hanging="283"/>
              <w:jc w:val="both"/>
              <w:rPr>
                <w:sz w:val="22"/>
                <w:szCs w:val="22"/>
              </w:rPr>
            </w:pPr>
            <w:r>
              <w:rPr>
                <w:sz w:val="22"/>
                <w:szCs w:val="22"/>
              </w:rPr>
              <w:t>množstvo edukačných pomôcok a hračiek, pravidelne podľa ponúk dopĺňané,</w:t>
            </w:r>
          </w:p>
          <w:p w:rsidR="007C0FED" w:rsidRDefault="00364A4B">
            <w:pPr>
              <w:numPr>
                <w:ilvl w:val="0"/>
                <w:numId w:val="22"/>
              </w:numPr>
              <w:ind w:left="460" w:hanging="283"/>
              <w:jc w:val="both"/>
              <w:rPr>
                <w:sz w:val="22"/>
                <w:szCs w:val="22"/>
              </w:rPr>
            </w:pPr>
            <w:r>
              <w:rPr>
                <w:sz w:val="22"/>
                <w:szCs w:val="22"/>
              </w:rPr>
              <w:t>školská jedáleň vybavená k spokojnosti.</w:t>
            </w:r>
          </w:p>
        </w:tc>
        <w:tc>
          <w:tcPr>
            <w:tcW w:w="1861" w:type="pct"/>
          </w:tcPr>
          <w:p w:rsidR="007C0FED" w:rsidRDefault="00364A4B">
            <w:pPr>
              <w:pStyle w:val="Odsekzoznamu"/>
              <w:numPr>
                <w:ilvl w:val="0"/>
                <w:numId w:val="22"/>
              </w:numPr>
              <w:jc w:val="both"/>
              <w:rPr>
                <w:rFonts w:ascii="Times New Roman" w:hAnsi="Times New Roman"/>
                <w:sz w:val="24"/>
                <w:szCs w:val="24"/>
              </w:rPr>
            </w:pPr>
            <w:r>
              <w:rPr>
                <w:rFonts w:ascii="Times New Roman" w:hAnsi="Times New Roman"/>
                <w:sz w:val="24"/>
                <w:szCs w:val="24"/>
              </w:rPr>
              <w:t>Nevyhovujúci nábytok v jednej triede MŠ.</w:t>
            </w:r>
          </w:p>
        </w:tc>
      </w:tr>
    </w:tbl>
    <w:p w:rsidR="007C0FED" w:rsidRDefault="007C0FED">
      <w:pPr>
        <w:jc w:val="both"/>
        <w:rPr>
          <w:i/>
          <w:color w:val="FF0000"/>
          <w:sz w:val="22"/>
          <w:szCs w:val="22"/>
        </w:rPr>
      </w:pPr>
    </w:p>
    <w:p w:rsidR="007C0FED" w:rsidRDefault="007C0FED">
      <w:pPr>
        <w:jc w:val="both"/>
        <w:rPr>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235"/>
        <w:gridCol w:w="7053"/>
      </w:tblGrid>
      <w:tr w:rsidR="007C0FED">
        <w:tc>
          <w:tcPr>
            <w:tcW w:w="5000" w:type="pct"/>
            <w:gridSpan w:val="2"/>
            <w:shd w:val="clear" w:color="auto" w:fill="FFFFFF"/>
          </w:tcPr>
          <w:p w:rsidR="007C0FED" w:rsidRDefault="00364A4B">
            <w:pPr>
              <w:jc w:val="center"/>
              <w:rPr>
                <w:b/>
                <w:sz w:val="22"/>
                <w:szCs w:val="22"/>
              </w:rPr>
            </w:pPr>
            <w:r>
              <w:rPr>
                <w:b/>
                <w:sz w:val="22"/>
                <w:szCs w:val="22"/>
              </w:rPr>
              <w:t xml:space="preserve">Zrealizované aktivity pre skvalitnenie priestorového a materiálno-technického vybavenia </w:t>
            </w:r>
          </w:p>
        </w:tc>
      </w:tr>
      <w:tr w:rsidR="007C0FED">
        <w:tc>
          <w:tcPr>
            <w:tcW w:w="1203" w:type="pct"/>
            <w:shd w:val="clear" w:color="auto" w:fill="FFFFFF"/>
          </w:tcPr>
          <w:p w:rsidR="007C0FED" w:rsidRDefault="00364A4B">
            <w:pPr>
              <w:rPr>
                <w:b/>
                <w:sz w:val="22"/>
                <w:szCs w:val="22"/>
              </w:rPr>
            </w:pPr>
            <w:r>
              <w:rPr>
                <w:b/>
                <w:sz w:val="22"/>
                <w:szCs w:val="22"/>
              </w:rPr>
              <w:t>Opravy a údržba</w:t>
            </w:r>
          </w:p>
        </w:tc>
        <w:tc>
          <w:tcPr>
            <w:tcW w:w="3797" w:type="pct"/>
            <w:shd w:val="clear" w:color="auto" w:fill="FFFFFF"/>
          </w:tcPr>
          <w:p w:rsidR="007C0FED" w:rsidRDefault="00364A4B">
            <w:pPr>
              <w:rPr>
                <w:sz w:val="22"/>
                <w:szCs w:val="22"/>
              </w:rPr>
            </w:pPr>
            <w:r>
              <w:rPr>
                <w:sz w:val="22"/>
                <w:szCs w:val="22"/>
              </w:rPr>
              <w:t>Uskutočnené všetky revízie podľa harmonogramu.</w:t>
            </w:r>
          </w:p>
          <w:p w:rsidR="007C0FED" w:rsidRDefault="00364A4B">
            <w:pPr>
              <w:rPr>
                <w:sz w:val="22"/>
                <w:szCs w:val="22"/>
              </w:rPr>
            </w:pPr>
            <w:r>
              <w:rPr>
                <w:sz w:val="22"/>
                <w:szCs w:val="22"/>
              </w:rPr>
              <w:t>Opravy: WC, detské batérie,   kosenie areálu školy</w:t>
            </w:r>
          </w:p>
        </w:tc>
      </w:tr>
      <w:tr w:rsidR="007C0FED">
        <w:tc>
          <w:tcPr>
            <w:tcW w:w="1203" w:type="pct"/>
            <w:shd w:val="clear" w:color="auto" w:fill="FFFFFF"/>
          </w:tcPr>
          <w:p w:rsidR="007C0FED" w:rsidRDefault="00364A4B">
            <w:pPr>
              <w:jc w:val="both"/>
              <w:rPr>
                <w:sz w:val="22"/>
                <w:szCs w:val="22"/>
              </w:rPr>
            </w:pPr>
            <w:r>
              <w:rPr>
                <w:b/>
                <w:sz w:val="22"/>
                <w:szCs w:val="22"/>
              </w:rPr>
              <w:t>Doplnenie vybavenia interiéru a exteriéru</w:t>
            </w:r>
          </w:p>
        </w:tc>
        <w:tc>
          <w:tcPr>
            <w:tcW w:w="3797" w:type="pct"/>
            <w:shd w:val="clear" w:color="auto" w:fill="FFFFFF"/>
          </w:tcPr>
          <w:p w:rsidR="007C0FED" w:rsidRDefault="00364A4B">
            <w:pPr>
              <w:rPr>
                <w:sz w:val="22"/>
                <w:szCs w:val="22"/>
              </w:rPr>
            </w:pPr>
            <w:r>
              <w:rPr>
                <w:sz w:val="22"/>
                <w:szCs w:val="22"/>
              </w:rPr>
              <w:t xml:space="preserve">Nákup tonerov, </w:t>
            </w:r>
          </w:p>
          <w:p w:rsidR="007C0FED" w:rsidRDefault="00364A4B">
            <w:pPr>
              <w:jc w:val="both"/>
              <w:rPr>
                <w:sz w:val="22"/>
                <w:szCs w:val="22"/>
              </w:rPr>
            </w:pPr>
            <w:r>
              <w:rPr>
                <w:sz w:val="22"/>
                <w:szCs w:val="22"/>
              </w:rPr>
              <w:t xml:space="preserve">Zakúpené didaktické hračky, výtvarný a pracovný materiál na vzdelávacie a hrové činnosti, detská a odborná literatúra, encyklopédie, </w:t>
            </w:r>
          </w:p>
          <w:p w:rsidR="007C0FED" w:rsidRDefault="00364A4B">
            <w:pPr>
              <w:jc w:val="both"/>
              <w:rPr>
                <w:sz w:val="22"/>
                <w:szCs w:val="22"/>
              </w:rPr>
            </w:pPr>
            <w:r>
              <w:rPr>
                <w:sz w:val="22"/>
                <w:szCs w:val="22"/>
              </w:rPr>
              <w:t xml:space="preserve">Pravidelný nákup čistiacich a dezinfekčných prostriedkov. </w:t>
            </w:r>
          </w:p>
        </w:tc>
      </w:tr>
    </w:tbl>
    <w:p w:rsidR="007C0FED" w:rsidRDefault="007C0FED">
      <w:pPr>
        <w:spacing w:line="360" w:lineRule="auto"/>
        <w:jc w:val="both"/>
        <w:rPr>
          <w:b/>
        </w:rPr>
      </w:pPr>
    </w:p>
    <w:p w:rsidR="007C0FED" w:rsidRDefault="007C0FED">
      <w:pPr>
        <w:spacing w:line="360" w:lineRule="auto"/>
        <w:jc w:val="both"/>
        <w:rPr>
          <w:b/>
        </w:rPr>
      </w:pPr>
    </w:p>
    <w:p w:rsidR="007C0FED" w:rsidRDefault="007C0FED">
      <w:pPr>
        <w:spacing w:line="360" w:lineRule="auto"/>
        <w:jc w:val="both"/>
        <w:rPr>
          <w:b/>
        </w:rPr>
      </w:pPr>
    </w:p>
    <w:p w:rsidR="007C0FED" w:rsidRDefault="00364A4B">
      <w:pPr>
        <w:spacing w:line="360" w:lineRule="auto"/>
        <w:jc w:val="both"/>
        <w:rPr>
          <w:b/>
          <w:caps/>
        </w:rPr>
      </w:pPr>
      <w:r>
        <w:rPr>
          <w:b/>
        </w:rPr>
        <w:lastRenderedPageBreak/>
        <w:t>j) Údaje o finančnom a hmotnom zabezpečení výchovno-vzdelávacej činnosti školy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596"/>
        <w:gridCol w:w="3598"/>
      </w:tblGrid>
      <w:tr w:rsidR="007C0FED">
        <w:tc>
          <w:tcPr>
            <w:tcW w:w="1127" w:type="pct"/>
          </w:tcPr>
          <w:p w:rsidR="007C0FED" w:rsidRDefault="007C0FED">
            <w:pPr>
              <w:jc w:val="both"/>
              <w:rPr>
                <w:b/>
                <w:sz w:val="22"/>
                <w:szCs w:val="22"/>
              </w:rPr>
            </w:pPr>
          </w:p>
        </w:tc>
        <w:tc>
          <w:tcPr>
            <w:tcW w:w="1936" w:type="pct"/>
            <w:vAlign w:val="center"/>
          </w:tcPr>
          <w:p w:rsidR="007C0FED" w:rsidRDefault="00364A4B">
            <w:pPr>
              <w:jc w:val="center"/>
              <w:rPr>
                <w:b/>
                <w:sz w:val="22"/>
                <w:szCs w:val="22"/>
              </w:rPr>
            </w:pPr>
            <w:r>
              <w:rPr>
                <w:b/>
                <w:sz w:val="22"/>
                <w:szCs w:val="22"/>
              </w:rPr>
              <w:t>2022</w:t>
            </w:r>
          </w:p>
        </w:tc>
        <w:tc>
          <w:tcPr>
            <w:tcW w:w="1937" w:type="pct"/>
            <w:vAlign w:val="center"/>
          </w:tcPr>
          <w:p w:rsidR="007C0FED" w:rsidRDefault="00364A4B">
            <w:pPr>
              <w:jc w:val="center"/>
              <w:rPr>
                <w:b/>
                <w:sz w:val="22"/>
                <w:szCs w:val="22"/>
              </w:rPr>
            </w:pPr>
            <w:r>
              <w:rPr>
                <w:b/>
                <w:sz w:val="22"/>
                <w:szCs w:val="22"/>
              </w:rPr>
              <w:t>2023</w:t>
            </w:r>
          </w:p>
        </w:tc>
      </w:tr>
      <w:tr w:rsidR="007C0FED">
        <w:tc>
          <w:tcPr>
            <w:tcW w:w="1127" w:type="pct"/>
          </w:tcPr>
          <w:p w:rsidR="007C0FED" w:rsidRDefault="00364A4B">
            <w:pPr>
              <w:rPr>
                <w:b/>
                <w:sz w:val="22"/>
                <w:szCs w:val="22"/>
              </w:rPr>
            </w:pPr>
            <w:r>
              <w:rPr>
                <w:b/>
                <w:sz w:val="22"/>
                <w:szCs w:val="22"/>
              </w:rPr>
              <w:t>Dotácia zriaďovateľa na dieťa  MŠ podľa VZN</w:t>
            </w:r>
          </w:p>
        </w:tc>
        <w:tc>
          <w:tcPr>
            <w:tcW w:w="1936" w:type="pct"/>
          </w:tcPr>
          <w:p w:rsidR="007C0FED" w:rsidRDefault="00364A4B">
            <w:pPr>
              <w:jc w:val="both"/>
              <w:rPr>
                <w:sz w:val="22"/>
                <w:szCs w:val="22"/>
              </w:rPr>
            </w:pPr>
            <w:r>
              <w:rPr>
                <w:sz w:val="22"/>
                <w:szCs w:val="22"/>
              </w:rPr>
              <w:t>3 226,72 € dieťa /rok</w:t>
            </w:r>
          </w:p>
        </w:tc>
        <w:tc>
          <w:tcPr>
            <w:tcW w:w="1937" w:type="pct"/>
          </w:tcPr>
          <w:p w:rsidR="007C0FED" w:rsidRDefault="00364A4B">
            <w:pPr>
              <w:jc w:val="both"/>
              <w:rPr>
                <w:sz w:val="22"/>
                <w:szCs w:val="22"/>
              </w:rPr>
            </w:pPr>
            <w:r>
              <w:rPr>
                <w:sz w:val="22"/>
                <w:szCs w:val="22"/>
              </w:rPr>
              <w:t xml:space="preserve"> 3 727,47 / na 1 dieťa</w:t>
            </w:r>
          </w:p>
        </w:tc>
      </w:tr>
      <w:tr w:rsidR="007C0FED">
        <w:tc>
          <w:tcPr>
            <w:tcW w:w="1127" w:type="pct"/>
          </w:tcPr>
          <w:p w:rsidR="007C0FED" w:rsidRDefault="00364A4B">
            <w:pPr>
              <w:rPr>
                <w:b/>
                <w:sz w:val="22"/>
                <w:szCs w:val="22"/>
              </w:rPr>
            </w:pPr>
            <w:r>
              <w:rPr>
                <w:b/>
                <w:sz w:val="22"/>
                <w:szCs w:val="22"/>
              </w:rPr>
              <w:t>Dotácia štátu na deti jeden rok pred plnením PŠD</w:t>
            </w:r>
          </w:p>
        </w:tc>
        <w:tc>
          <w:tcPr>
            <w:tcW w:w="1936" w:type="pct"/>
          </w:tcPr>
          <w:p w:rsidR="007C0FED" w:rsidRDefault="00364A4B">
            <w:pPr>
              <w:jc w:val="both"/>
              <w:rPr>
                <w:sz w:val="22"/>
                <w:szCs w:val="22"/>
              </w:rPr>
            </w:pPr>
            <w:r>
              <w:rPr>
                <w:sz w:val="22"/>
                <w:szCs w:val="22"/>
              </w:rPr>
              <w:t>43,5575 € dieťa/mesiac</w:t>
            </w:r>
          </w:p>
        </w:tc>
        <w:tc>
          <w:tcPr>
            <w:tcW w:w="1937" w:type="pct"/>
          </w:tcPr>
          <w:p w:rsidR="007C0FED" w:rsidRDefault="00364A4B">
            <w:pPr>
              <w:jc w:val="both"/>
              <w:rPr>
                <w:sz w:val="22"/>
                <w:szCs w:val="22"/>
              </w:rPr>
            </w:pPr>
            <w:r>
              <w:rPr>
                <w:sz w:val="22"/>
                <w:szCs w:val="22"/>
              </w:rPr>
              <w:t>46,82 € dieťa/mesiac</w:t>
            </w:r>
          </w:p>
        </w:tc>
      </w:tr>
      <w:tr w:rsidR="007C0FED">
        <w:tc>
          <w:tcPr>
            <w:tcW w:w="1127" w:type="pct"/>
          </w:tcPr>
          <w:p w:rsidR="007C0FED" w:rsidRDefault="00364A4B">
            <w:pPr>
              <w:rPr>
                <w:i/>
                <w:sz w:val="22"/>
                <w:szCs w:val="22"/>
              </w:rPr>
            </w:pPr>
            <w:r>
              <w:rPr>
                <w:b/>
                <w:sz w:val="22"/>
                <w:szCs w:val="22"/>
              </w:rPr>
              <w:t>Príspevky zákonných zástupcov podľa VZN</w:t>
            </w:r>
          </w:p>
        </w:tc>
        <w:tc>
          <w:tcPr>
            <w:tcW w:w="1936" w:type="pct"/>
          </w:tcPr>
          <w:p w:rsidR="007C0FED" w:rsidRDefault="00364A4B">
            <w:pPr>
              <w:rPr>
                <w:b/>
                <w:sz w:val="22"/>
                <w:szCs w:val="22"/>
              </w:rPr>
            </w:pPr>
            <w:r>
              <w:rPr>
                <w:b/>
                <w:sz w:val="22"/>
                <w:szCs w:val="22"/>
              </w:rPr>
              <w:t xml:space="preserve">Za pobyt dieťaťa v MŠ: </w:t>
            </w:r>
          </w:p>
          <w:p w:rsidR="007C0FED" w:rsidRDefault="00364A4B">
            <w:pPr>
              <w:ind w:left="720" w:hanging="720"/>
              <w:rPr>
                <w:sz w:val="22"/>
                <w:szCs w:val="22"/>
              </w:rPr>
            </w:pPr>
            <w:r>
              <w:rPr>
                <w:sz w:val="22"/>
                <w:szCs w:val="22"/>
              </w:rPr>
              <w:t xml:space="preserve">10,- € dieťa/mesiac </w:t>
            </w:r>
          </w:p>
          <w:p w:rsidR="007C0FED" w:rsidRDefault="007C0FED">
            <w:pPr>
              <w:rPr>
                <w:sz w:val="22"/>
                <w:szCs w:val="22"/>
              </w:rPr>
            </w:pPr>
          </w:p>
          <w:p w:rsidR="007C0FED" w:rsidRDefault="00364A4B">
            <w:pPr>
              <w:jc w:val="both"/>
              <w:rPr>
                <w:b/>
                <w:sz w:val="22"/>
                <w:szCs w:val="22"/>
              </w:rPr>
            </w:pPr>
            <w:r>
              <w:rPr>
                <w:b/>
                <w:sz w:val="22"/>
                <w:szCs w:val="22"/>
              </w:rPr>
              <w:t>Školská jedáleň</w:t>
            </w:r>
          </w:p>
          <w:p w:rsidR="007C0FED" w:rsidRDefault="00364A4B">
            <w:pPr>
              <w:jc w:val="both"/>
              <w:rPr>
                <w:sz w:val="22"/>
                <w:szCs w:val="22"/>
              </w:rPr>
            </w:pPr>
            <w:r>
              <w:rPr>
                <w:sz w:val="22"/>
                <w:szCs w:val="22"/>
              </w:rPr>
              <w:t>1,54 € dieťa/deň</w:t>
            </w:r>
          </w:p>
        </w:tc>
        <w:tc>
          <w:tcPr>
            <w:tcW w:w="1937" w:type="pct"/>
          </w:tcPr>
          <w:p w:rsidR="007C0FED" w:rsidRDefault="00364A4B">
            <w:pPr>
              <w:rPr>
                <w:b/>
                <w:sz w:val="22"/>
                <w:szCs w:val="22"/>
              </w:rPr>
            </w:pPr>
            <w:r>
              <w:rPr>
                <w:b/>
                <w:sz w:val="22"/>
                <w:szCs w:val="22"/>
              </w:rPr>
              <w:t xml:space="preserve">Za pobyt dieťaťa v MŠ: </w:t>
            </w:r>
          </w:p>
          <w:p w:rsidR="007C0FED" w:rsidRDefault="00364A4B">
            <w:pPr>
              <w:rPr>
                <w:sz w:val="22"/>
                <w:szCs w:val="22"/>
              </w:rPr>
            </w:pPr>
            <w:r>
              <w:rPr>
                <w:sz w:val="22"/>
                <w:szCs w:val="22"/>
              </w:rPr>
              <w:t xml:space="preserve">10,- € dieťa/mesiac </w:t>
            </w:r>
          </w:p>
          <w:p w:rsidR="007C0FED" w:rsidRDefault="007C0FED">
            <w:pPr>
              <w:rPr>
                <w:sz w:val="22"/>
                <w:szCs w:val="22"/>
              </w:rPr>
            </w:pPr>
          </w:p>
          <w:p w:rsidR="007C0FED" w:rsidRDefault="00364A4B">
            <w:pPr>
              <w:jc w:val="both"/>
              <w:rPr>
                <w:b/>
                <w:sz w:val="22"/>
                <w:szCs w:val="22"/>
              </w:rPr>
            </w:pPr>
            <w:r>
              <w:rPr>
                <w:b/>
                <w:sz w:val="22"/>
                <w:szCs w:val="22"/>
              </w:rPr>
              <w:t>Školská jedáleň</w:t>
            </w:r>
          </w:p>
          <w:p w:rsidR="007C0FED" w:rsidRDefault="00364A4B">
            <w:pPr>
              <w:jc w:val="both"/>
              <w:rPr>
                <w:sz w:val="22"/>
                <w:szCs w:val="22"/>
              </w:rPr>
            </w:pPr>
            <w:r>
              <w:rPr>
                <w:sz w:val="22"/>
                <w:szCs w:val="22"/>
              </w:rPr>
              <w:t>1,90 € dieťa/deň</w:t>
            </w:r>
          </w:p>
        </w:tc>
      </w:tr>
      <w:tr w:rsidR="007C0FED">
        <w:tc>
          <w:tcPr>
            <w:tcW w:w="1127" w:type="pct"/>
          </w:tcPr>
          <w:p w:rsidR="007C0FED" w:rsidRDefault="00364A4B">
            <w:pPr>
              <w:rPr>
                <w:i/>
                <w:sz w:val="22"/>
                <w:szCs w:val="22"/>
              </w:rPr>
            </w:pPr>
            <w:r>
              <w:rPr>
                <w:b/>
                <w:sz w:val="22"/>
                <w:szCs w:val="22"/>
              </w:rPr>
              <w:t>Iné finančné zdroje</w:t>
            </w:r>
          </w:p>
        </w:tc>
        <w:tc>
          <w:tcPr>
            <w:tcW w:w="1936" w:type="pct"/>
          </w:tcPr>
          <w:p w:rsidR="007C0FED" w:rsidRDefault="00364A4B">
            <w:pPr>
              <w:pStyle w:val="Nadpis1"/>
              <w:tabs>
                <w:tab w:val="left" w:pos="0"/>
              </w:tabs>
              <w:suppressAutoHyphens/>
              <w:spacing w:line="240" w:lineRule="auto"/>
              <w:ind w:left="0"/>
              <w:rPr>
                <w:sz w:val="22"/>
                <w:szCs w:val="22"/>
                <w:lang w:val="sk-SK"/>
              </w:rPr>
            </w:pPr>
            <w:r>
              <w:rPr>
                <w:sz w:val="22"/>
                <w:szCs w:val="22"/>
                <w:lang w:val="sk-SK"/>
              </w:rPr>
              <w:t>ZRPŠ – 10,-  €,   (Mikulášske balíčky, cestovné - akcie, autobus výlety, akcie občerstvenie, exkurzie, divadlá, darček pre predškolákov, MDD...)</w:t>
            </w:r>
          </w:p>
        </w:tc>
        <w:tc>
          <w:tcPr>
            <w:tcW w:w="1937" w:type="pct"/>
          </w:tcPr>
          <w:p w:rsidR="007C0FED" w:rsidRDefault="00364A4B">
            <w:pPr>
              <w:jc w:val="both"/>
              <w:rPr>
                <w:sz w:val="22"/>
                <w:szCs w:val="22"/>
              </w:rPr>
            </w:pPr>
            <w:r>
              <w:rPr>
                <w:sz w:val="22"/>
                <w:szCs w:val="22"/>
              </w:rPr>
              <w:t>ZRPŠ – 10,- € (Mikulášske balíčky, cestovné - akcie, autobus výlety, akcie občerstvenie, exkurzie, divadlá, MDD, darček pre predškolákov....)</w:t>
            </w:r>
          </w:p>
        </w:tc>
      </w:tr>
      <w:tr w:rsidR="007C0FED">
        <w:tc>
          <w:tcPr>
            <w:tcW w:w="1127" w:type="pct"/>
          </w:tcPr>
          <w:p w:rsidR="007C0FED" w:rsidRDefault="00364A4B">
            <w:pPr>
              <w:rPr>
                <w:i/>
                <w:sz w:val="22"/>
                <w:szCs w:val="22"/>
              </w:rPr>
            </w:pPr>
            <w:r>
              <w:rPr>
                <w:b/>
                <w:sz w:val="22"/>
                <w:szCs w:val="22"/>
              </w:rPr>
              <w:t>Nefinančné príjmy (sponzorstvo)</w:t>
            </w:r>
          </w:p>
        </w:tc>
        <w:tc>
          <w:tcPr>
            <w:tcW w:w="1936" w:type="pct"/>
          </w:tcPr>
          <w:p w:rsidR="007C0FED" w:rsidRDefault="00364A4B">
            <w:pPr>
              <w:jc w:val="both"/>
              <w:rPr>
                <w:sz w:val="22"/>
                <w:szCs w:val="22"/>
              </w:rPr>
            </w:pPr>
            <w:r>
              <w:rPr>
                <w:sz w:val="22"/>
                <w:szCs w:val="22"/>
              </w:rPr>
              <w:t>Hygienické potreby 1x september</w:t>
            </w:r>
          </w:p>
          <w:p w:rsidR="007C0FED" w:rsidRDefault="00364A4B">
            <w:pPr>
              <w:jc w:val="both"/>
              <w:rPr>
                <w:sz w:val="22"/>
                <w:szCs w:val="22"/>
              </w:rPr>
            </w:pPr>
            <w:r>
              <w:rPr>
                <w:sz w:val="22"/>
                <w:szCs w:val="22"/>
              </w:rPr>
              <w:t>/toaletný papier 8 ks, hygienické vreckovky 1 bal., servítky/</w:t>
            </w:r>
          </w:p>
        </w:tc>
        <w:tc>
          <w:tcPr>
            <w:tcW w:w="1937" w:type="pct"/>
          </w:tcPr>
          <w:p w:rsidR="007C0FED" w:rsidRDefault="00364A4B">
            <w:pPr>
              <w:jc w:val="both"/>
              <w:rPr>
                <w:sz w:val="22"/>
                <w:szCs w:val="22"/>
              </w:rPr>
            </w:pPr>
            <w:r>
              <w:rPr>
                <w:sz w:val="22"/>
                <w:szCs w:val="22"/>
              </w:rPr>
              <w:t>Hygienické potreby 1x september</w:t>
            </w:r>
          </w:p>
          <w:p w:rsidR="007C0FED" w:rsidRDefault="00364A4B">
            <w:pPr>
              <w:jc w:val="both"/>
              <w:rPr>
                <w:sz w:val="22"/>
                <w:szCs w:val="22"/>
              </w:rPr>
            </w:pPr>
            <w:r>
              <w:rPr>
                <w:sz w:val="22"/>
                <w:szCs w:val="22"/>
              </w:rPr>
              <w:t>/toaletný papier 10 ks, hygienické vreckovky 2 bal., servítky 1 ks/</w:t>
            </w:r>
          </w:p>
        </w:tc>
      </w:tr>
    </w:tbl>
    <w:p w:rsidR="007C0FED" w:rsidRDefault="007C0FED">
      <w:pPr>
        <w:spacing w:after="240"/>
        <w:jc w:val="both"/>
        <w:rPr>
          <w:b/>
        </w:rPr>
      </w:pPr>
    </w:p>
    <w:p w:rsidR="007C0FED" w:rsidRDefault="00364A4B">
      <w:pPr>
        <w:spacing w:after="240"/>
        <w:jc w:val="both"/>
        <w:rPr>
          <w:b/>
        </w:rPr>
      </w:pPr>
      <w:r>
        <w:rPr>
          <w:b/>
        </w:rPr>
        <w:t>k) Cieľ, ktorý si škola určila v koncepčnom zámere školy na príslušný školský rok a vyhodnotenie jeho plnenia</w:t>
      </w:r>
    </w:p>
    <w:p w:rsidR="007C0FED" w:rsidRDefault="00364A4B">
      <w:pPr>
        <w:spacing w:after="240"/>
        <w:jc w:val="both"/>
      </w:pPr>
      <w:r>
        <w:rPr>
          <w:b/>
          <w:sz w:val="22"/>
          <w:szCs w:val="22"/>
        </w:rPr>
        <w:t xml:space="preserve">Hlavný cieľ: </w:t>
      </w:r>
      <w:r>
        <w:t>V júni 2023 budú vedieť 5 – 6 ročné deti prezentovať získané kompetencie vo vzdelávacej oblasti Jazyk a komunikácia: Chápanie obsahu, významu a funkcií písanej reči.</w:t>
      </w:r>
    </w:p>
    <w:p w:rsidR="007C0FED" w:rsidRDefault="00364A4B">
      <w:pPr>
        <w:spacing w:after="240"/>
        <w:jc w:val="both"/>
      </w:pPr>
      <w:r>
        <w:t>Cieľ bol plnený prostredníctvom čiastkových cieľov, ktoré sú súčasťou Pracovného plánu školy. Všetci pedagogickí zamestnanci postupovali v súlade s pokynmi a plánom práce, ktorý je pre všetkých PZ záväzným dokumentom. Čiastkové ciele hodnotené v Správe o VVČ sú naviazané na hlavný cieľ školy. PPŠ obsahuje aj ďalšie ciele, ktoré sú plnené denne, ale aj priebežne počas celého školského roka.</w:t>
      </w:r>
    </w:p>
    <w:p w:rsidR="007C0FED" w:rsidRDefault="00364A4B">
      <w:pPr>
        <w:jc w:val="both"/>
      </w:pPr>
      <w:r>
        <w:t xml:space="preserve">Zápis do materskej školy sa uskutočnil prostredníctvom osobného stretnutia pedagogických zamestnancov MŠ, rodičov a detí. Rodičia prišli do MŠ s deťmi a pri zápise odovzdali zástupkyni riaditeľky MŠ vyplnenú žiadosť potvrdenú všeobecným lekárom pre deti a dorast. Žiadosť podpísali obidvaja rodičia. Rodičia si stiahli žiadosť o prijatie na webovej stránke školy, alebo si ju boli vyzdvihnúť osobne v MŠ. Rozhodnutia boli vydané v súlade so zákonom cez elektronickú schránku: </w:t>
      </w:r>
      <w:proofErr w:type="spellStart"/>
      <w:r>
        <w:t>www.Slovensko.sk</w:t>
      </w:r>
      <w:proofErr w:type="spellEnd"/>
      <w:r>
        <w:t>. Keďže rodičia nemajú aktivovanú elektronickú schránku na doručovanie, boli si rozhodnutia prevziať osobne za prítomnosti obidvoch rodičov, pretože jeho prevzatie museli podpísať obidvaja rodičia. Žiadne problémy pri zápise detí do materskej školy sme nezaznamenali, bol plynulý a v určenom termíne.</w:t>
      </w:r>
    </w:p>
    <w:p w:rsidR="007C0FED" w:rsidRDefault="007C0FED">
      <w:pPr>
        <w:jc w:val="both"/>
        <w:rPr>
          <w:i/>
          <w:sz w:val="20"/>
        </w:rPr>
      </w:pPr>
    </w:p>
    <w:p w:rsidR="007C0FED" w:rsidRDefault="007C0FED">
      <w:pPr>
        <w:jc w:val="both"/>
        <w:rPr>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970"/>
        <w:gridCol w:w="1835"/>
        <w:gridCol w:w="1284"/>
        <w:gridCol w:w="1241"/>
      </w:tblGrid>
      <w:tr w:rsidR="007C0FED">
        <w:tc>
          <w:tcPr>
            <w:tcW w:w="516" w:type="pct"/>
          </w:tcPr>
          <w:p w:rsidR="007C0FED" w:rsidRDefault="00364A4B">
            <w:pPr>
              <w:jc w:val="both"/>
              <w:rPr>
                <w:b/>
                <w:i/>
                <w:sz w:val="22"/>
                <w:szCs w:val="22"/>
              </w:rPr>
            </w:pPr>
            <w:r>
              <w:rPr>
                <w:b/>
                <w:i/>
                <w:sz w:val="22"/>
                <w:szCs w:val="22"/>
              </w:rPr>
              <w:t>Cieľ 1</w:t>
            </w:r>
          </w:p>
        </w:tc>
        <w:tc>
          <w:tcPr>
            <w:tcW w:w="4484" w:type="pct"/>
            <w:gridSpan w:val="4"/>
          </w:tcPr>
          <w:p w:rsidR="007C0FED" w:rsidRDefault="00364A4B">
            <w:pPr>
              <w:jc w:val="both"/>
              <w:rPr>
                <w:b/>
                <w:i/>
                <w:sz w:val="22"/>
                <w:szCs w:val="22"/>
              </w:rPr>
            </w:pPr>
            <w:r>
              <w:rPr>
                <w:b/>
                <w:i/>
                <w:sz w:val="22"/>
                <w:szCs w:val="22"/>
              </w:rPr>
              <w:t>Utvárať a rozvíjať národné povedomie detí prostredníctvom ľudovej slovesnosti, realizovať regionálnu výchovu vo všetkých vzdelávacích oblastiach (projekt MŠ)</w:t>
            </w:r>
          </w:p>
        </w:tc>
      </w:tr>
      <w:tr w:rsidR="007C0FED">
        <w:tc>
          <w:tcPr>
            <w:tcW w:w="2653" w:type="pct"/>
            <w:gridSpan w:val="2"/>
            <w:vAlign w:val="center"/>
          </w:tcPr>
          <w:p w:rsidR="007C0FED" w:rsidRDefault="00364A4B">
            <w:pPr>
              <w:rPr>
                <w:b/>
                <w:sz w:val="22"/>
                <w:szCs w:val="22"/>
              </w:rPr>
            </w:pPr>
            <w:r>
              <w:rPr>
                <w:b/>
                <w:sz w:val="22"/>
                <w:szCs w:val="22"/>
              </w:rPr>
              <w:t>Aktivita</w:t>
            </w:r>
          </w:p>
        </w:tc>
        <w:tc>
          <w:tcPr>
            <w:tcW w:w="988" w:type="pct"/>
            <w:vAlign w:val="center"/>
          </w:tcPr>
          <w:p w:rsidR="007C0FED" w:rsidRDefault="00364A4B">
            <w:pPr>
              <w:jc w:val="center"/>
              <w:rPr>
                <w:b/>
                <w:sz w:val="22"/>
                <w:szCs w:val="22"/>
              </w:rPr>
            </w:pPr>
            <w:r>
              <w:rPr>
                <w:b/>
                <w:sz w:val="22"/>
                <w:szCs w:val="22"/>
              </w:rPr>
              <w:t>Merateľný ukazovateľ</w:t>
            </w:r>
          </w:p>
        </w:tc>
        <w:tc>
          <w:tcPr>
            <w:tcW w:w="691" w:type="pct"/>
            <w:vAlign w:val="center"/>
          </w:tcPr>
          <w:p w:rsidR="007C0FED" w:rsidRDefault="00364A4B">
            <w:pPr>
              <w:jc w:val="center"/>
              <w:rPr>
                <w:b/>
                <w:sz w:val="22"/>
                <w:szCs w:val="22"/>
              </w:rPr>
            </w:pPr>
            <w:r>
              <w:rPr>
                <w:b/>
                <w:sz w:val="22"/>
                <w:szCs w:val="22"/>
              </w:rPr>
              <w:t>Plánované plnenie</w:t>
            </w:r>
          </w:p>
        </w:tc>
        <w:tc>
          <w:tcPr>
            <w:tcW w:w="668" w:type="pct"/>
            <w:vAlign w:val="center"/>
          </w:tcPr>
          <w:p w:rsidR="007C0FED" w:rsidRDefault="00364A4B">
            <w:pPr>
              <w:jc w:val="center"/>
              <w:rPr>
                <w:b/>
                <w:sz w:val="22"/>
                <w:szCs w:val="22"/>
              </w:rPr>
            </w:pPr>
            <w:r>
              <w:rPr>
                <w:b/>
                <w:sz w:val="22"/>
                <w:szCs w:val="22"/>
              </w:rPr>
              <w:t>Skutočné plnenie</w:t>
            </w:r>
          </w:p>
        </w:tc>
      </w:tr>
      <w:tr w:rsidR="007C0FED">
        <w:tc>
          <w:tcPr>
            <w:tcW w:w="2653" w:type="pct"/>
            <w:gridSpan w:val="2"/>
          </w:tcPr>
          <w:p w:rsidR="007C0FED" w:rsidRDefault="00364A4B">
            <w:pPr>
              <w:jc w:val="both"/>
              <w:rPr>
                <w:sz w:val="22"/>
                <w:szCs w:val="22"/>
              </w:rPr>
            </w:pPr>
            <w:r>
              <w:rPr>
                <w:b/>
                <w:sz w:val="22"/>
                <w:szCs w:val="22"/>
              </w:rPr>
              <w:t>3.1</w:t>
            </w:r>
            <w:r>
              <w:rPr>
                <w:sz w:val="22"/>
                <w:szCs w:val="22"/>
              </w:rPr>
              <w:t xml:space="preserve"> Realizovať a prezentovať  s deťmi ľudové zvyky a tradície pri príležitosti rôznych sviatkov.</w:t>
            </w:r>
          </w:p>
        </w:tc>
        <w:tc>
          <w:tcPr>
            <w:tcW w:w="988" w:type="pct"/>
          </w:tcPr>
          <w:p w:rsidR="007C0FED" w:rsidRDefault="00364A4B">
            <w:pPr>
              <w:jc w:val="center"/>
              <w:rPr>
                <w:sz w:val="22"/>
                <w:szCs w:val="22"/>
              </w:rPr>
            </w:pPr>
            <w:r>
              <w:rPr>
                <w:sz w:val="22"/>
                <w:szCs w:val="22"/>
              </w:rPr>
              <w:t>Ľudové zvyky a tradície</w:t>
            </w:r>
          </w:p>
        </w:tc>
        <w:tc>
          <w:tcPr>
            <w:tcW w:w="691" w:type="pct"/>
          </w:tcPr>
          <w:p w:rsidR="007C0FED" w:rsidRDefault="00364A4B">
            <w:pPr>
              <w:jc w:val="center"/>
              <w:rPr>
                <w:sz w:val="22"/>
                <w:szCs w:val="22"/>
              </w:rPr>
            </w:pPr>
            <w:r>
              <w:rPr>
                <w:sz w:val="22"/>
                <w:szCs w:val="22"/>
              </w:rPr>
              <w:t>áno</w:t>
            </w:r>
          </w:p>
        </w:tc>
        <w:tc>
          <w:tcPr>
            <w:tcW w:w="668" w:type="pct"/>
          </w:tcPr>
          <w:p w:rsidR="007C0FED" w:rsidRDefault="00364A4B">
            <w:pPr>
              <w:jc w:val="center"/>
              <w:rPr>
                <w:sz w:val="22"/>
                <w:szCs w:val="22"/>
              </w:rPr>
            </w:pPr>
            <w:r>
              <w:rPr>
                <w:sz w:val="22"/>
                <w:szCs w:val="22"/>
              </w:rPr>
              <w:t>áno</w:t>
            </w:r>
          </w:p>
        </w:tc>
      </w:tr>
      <w:tr w:rsidR="007C0FED">
        <w:tc>
          <w:tcPr>
            <w:tcW w:w="2653" w:type="pct"/>
            <w:gridSpan w:val="2"/>
          </w:tcPr>
          <w:p w:rsidR="007C0FED" w:rsidRDefault="00364A4B">
            <w:pPr>
              <w:jc w:val="both"/>
              <w:rPr>
                <w:sz w:val="22"/>
                <w:szCs w:val="22"/>
              </w:rPr>
            </w:pPr>
            <w:r>
              <w:rPr>
                <w:b/>
                <w:sz w:val="22"/>
                <w:szCs w:val="22"/>
              </w:rPr>
              <w:lastRenderedPageBreak/>
              <w:t>3.2</w:t>
            </w:r>
            <w:r>
              <w:rPr>
                <w:sz w:val="22"/>
                <w:szCs w:val="22"/>
              </w:rPr>
              <w:t xml:space="preserve">    Zorganizovať pre deti a rodičov tvorivé dielne ľudových remesiel k jednotlivým ročným obdobiam.</w:t>
            </w:r>
          </w:p>
        </w:tc>
        <w:tc>
          <w:tcPr>
            <w:tcW w:w="988" w:type="pct"/>
          </w:tcPr>
          <w:p w:rsidR="007C0FED" w:rsidRDefault="00364A4B">
            <w:pPr>
              <w:jc w:val="center"/>
              <w:rPr>
                <w:sz w:val="22"/>
                <w:szCs w:val="22"/>
              </w:rPr>
            </w:pPr>
            <w:r>
              <w:rPr>
                <w:sz w:val="22"/>
                <w:szCs w:val="22"/>
              </w:rPr>
              <w:t>Tvorivé dielne</w:t>
            </w:r>
          </w:p>
        </w:tc>
        <w:tc>
          <w:tcPr>
            <w:tcW w:w="691" w:type="pct"/>
          </w:tcPr>
          <w:p w:rsidR="007C0FED" w:rsidRDefault="00364A4B">
            <w:pPr>
              <w:jc w:val="center"/>
              <w:rPr>
                <w:sz w:val="22"/>
                <w:szCs w:val="22"/>
              </w:rPr>
            </w:pPr>
            <w:r>
              <w:rPr>
                <w:sz w:val="22"/>
                <w:szCs w:val="22"/>
              </w:rPr>
              <w:t>4</w:t>
            </w:r>
          </w:p>
        </w:tc>
        <w:tc>
          <w:tcPr>
            <w:tcW w:w="668" w:type="pct"/>
          </w:tcPr>
          <w:p w:rsidR="007C0FED" w:rsidRDefault="00364A4B">
            <w:pPr>
              <w:jc w:val="center"/>
              <w:rPr>
                <w:sz w:val="22"/>
                <w:szCs w:val="22"/>
              </w:rPr>
            </w:pPr>
            <w:r>
              <w:rPr>
                <w:sz w:val="22"/>
                <w:szCs w:val="22"/>
              </w:rPr>
              <w:t>2</w:t>
            </w:r>
          </w:p>
        </w:tc>
      </w:tr>
      <w:tr w:rsidR="007C0FED">
        <w:tc>
          <w:tcPr>
            <w:tcW w:w="2653" w:type="pct"/>
            <w:gridSpan w:val="2"/>
          </w:tcPr>
          <w:p w:rsidR="007C0FED" w:rsidRDefault="00364A4B">
            <w:pPr>
              <w:jc w:val="both"/>
              <w:rPr>
                <w:sz w:val="22"/>
                <w:szCs w:val="22"/>
              </w:rPr>
            </w:pPr>
            <w:r>
              <w:rPr>
                <w:b/>
                <w:sz w:val="22"/>
                <w:szCs w:val="22"/>
              </w:rPr>
              <w:t>3.3</w:t>
            </w:r>
            <w:r>
              <w:rPr>
                <w:sz w:val="22"/>
                <w:szCs w:val="22"/>
              </w:rPr>
              <w:t xml:space="preserve">    Zriadiť kútik ľudového umenia.</w:t>
            </w:r>
          </w:p>
        </w:tc>
        <w:tc>
          <w:tcPr>
            <w:tcW w:w="988" w:type="pct"/>
          </w:tcPr>
          <w:p w:rsidR="007C0FED" w:rsidRDefault="00364A4B">
            <w:pPr>
              <w:jc w:val="center"/>
              <w:rPr>
                <w:sz w:val="22"/>
                <w:szCs w:val="22"/>
              </w:rPr>
            </w:pPr>
            <w:r>
              <w:rPr>
                <w:sz w:val="22"/>
                <w:szCs w:val="22"/>
              </w:rPr>
              <w:t>Zriadiť kútik ľudového umenia</w:t>
            </w:r>
          </w:p>
        </w:tc>
        <w:tc>
          <w:tcPr>
            <w:tcW w:w="691" w:type="pct"/>
          </w:tcPr>
          <w:p w:rsidR="007C0FED" w:rsidRDefault="00364A4B">
            <w:pPr>
              <w:jc w:val="center"/>
              <w:rPr>
                <w:sz w:val="22"/>
                <w:szCs w:val="22"/>
              </w:rPr>
            </w:pPr>
            <w:r>
              <w:rPr>
                <w:sz w:val="22"/>
                <w:szCs w:val="22"/>
              </w:rPr>
              <w:t>áno</w:t>
            </w:r>
          </w:p>
        </w:tc>
        <w:tc>
          <w:tcPr>
            <w:tcW w:w="668" w:type="pct"/>
          </w:tcPr>
          <w:p w:rsidR="007C0FED" w:rsidRDefault="00364A4B">
            <w:pPr>
              <w:jc w:val="center"/>
              <w:rPr>
                <w:sz w:val="22"/>
                <w:szCs w:val="22"/>
              </w:rPr>
            </w:pPr>
            <w:r>
              <w:rPr>
                <w:sz w:val="22"/>
                <w:szCs w:val="22"/>
              </w:rPr>
              <w:t>nie</w:t>
            </w:r>
          </w:p>
        </w:tc>
      </w:tr>
    </w:tbl>
    <w:p w:rsidR="007C0FED" w:rsidRDefault="007C0FED">
      <w:pPr>
        <w:rPr>
          <w:sz w:val="20"/>
        </w:rPr>
      </w:pPr>
    </w:p>
    <w:p w:rsidR="007C0FED" w:rsidRDefault="007C0FED">
      <w:pPr>
        <w:rPr>
          <w:sz w:val="20"/>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4541"/>
        <w:gridCol w:w="1417"/>
        <w:gridCol w:w="1276"/>
        <w:gridCol w:w="1136"/>
      </w:tblGrid>
      <w:tr w:rsidR="007C0FED">
        <w:tc>
          <w:tcPr>
            <w:tcW w:w="512" w:type="pct"/>
          </w:tcPr>
          <w:p w:rsidR="007C0FED" w:rsidRDefault="00364A4B">
            <w:pPr>
              <w:jc w:val="both"/>
              <w:rPr>
                <w:b/>
                <w:i/>
                <w:sz w:val="22"/>
                <w:szCs w:val="22"/>
              </w:rPr>
            </w:pPr>
            <w:r>
              <w:rPr>
                <w:b/>
                <w:i/>
                <w:sz w:val="22"/>
                <w:szCs w:val="22"/>
              </w:rPr>
              <w:t>Cieľ 2</w:t>
            </w:r>
          </w:p>
        </w:tc>
        <w:tc>
          <w:tcPr>
            <w:tcW w:w="4488" w:type="pct"/>
            <w:gridSpan w:val="4"/>
          </w:tcPr>
          <w:p w:rsidR="007C0FED" w:rsidRDefault="00364A4B">
            <w:pPr>
              <w:jc w:val="both"/>
              <w:rPr>
                <w:b/>
                <w:i/>
                <w:sz w:val="22"/>
                <w:szCs w:val="22"/>
              </w:rPr>
            </w:pPr>
            <w:r>
              <w:rPr>
                <w:b/>
                <w:i/>
                <w:sz w:val="22"/>
                <w:szCs w:val="22"/>
              </w:rPr>
              <w:t>Rozvíjať špeciálne pohybové zručnosti a schopnosti prostredníctvom turistiky, zdokonaľovať pohybový aparát a prejaviť radosť z pobytu v prírode</w:t>
            </w:r>
          </w:p>
        </w:tc>
      </w:tr>
      <w:tr w:rsidR="007C0FED">
        <w:tc>
          <w:tcPr>
            <w:tcW w:w="2947" w:type="pct"/>
            <w:gridSpan w:val="2"/>
            <w:vAlign w:val="center"/>
          </w:tcPr>
          <w:p w:rsidR="007C0FED" w:rsidRDefault="00364A4B">
            <w:pPr>
              <w:rPr>
                <w:b/>
                <w:sz w:val="22"/>
                <w:szCs w:val="22"/>
              </w:rPr>
            </w:pPr>
            <w:r>
              <w:rPr>
                <w:b/>
                <w:sz w:val="22"/>
                <w:szCs w:val="22"/>
              </w:rPr>
              <w:t>Aktivita</w:t>
            </w:r>
          </w:p>
        </w:tc>
        <w:tc>
          <w:tcPr>
            <w:tcW w:w="760" w:type="pct"/>
            <w:vAlign w:val="center"/>
          </w:tcPr>
          <w:p w:rsidR="007C0FED" w:rsidRDefault="00364A4B">
            <w:pPr>
              <w:jc w:val="center"/>
              <w:rPr>
                <w:b/>
                <w:sz w:val="22"/>
                <w:szCs w:val="22"/>
              </w:rPr>
            </w:pPr>
            <w:r>
              <w:rPr>
                <w:b/>
                <w:sz w:val="22"/>
                <w:szCs w:val="22"/>
              </w:rPr>
              <w:t>Merateľný ukazovateľ</w:t>
            </w:r>
          </w:p>
        </w:tc>
        <w:tc>
          <w:tcPr>
            <w:tcW w:w="684" w:type="pct"/>
            <w:vAlign w:val="center"/>
          </w:tcPr>
          <w:p w:rsidR="007C0FED" w:rsidRDefault="00364A4B">
            <w:pPr>
              <w:jc w:val="center"/>
              <w:rPr>
                <w:b/>
                <w:sz w:val="22"/>
                <w:szCs w:val="22"/>
              </w:rPr>
            </w:pPr>
            <w:r>
              <w:rPr>
                <w:b/>
                <w:sz w:val="22"/>
                <w:szCs w:val="22"/>
              </w:rPr>
              <w:t>Plánované plnenie</w:t>
            </w:r>
          </w:p>
        </w:tc>
        <w:tc>
          <w:tcPr>
            <w:tcW w:w="609" w:type="pct"/>
            <w:vAlign w:val="center"/>
          </w:tcPr>
          <w:p w:rsidR="007C0FED" w:rsidRDefault="00364A4B">
            <w:pPr>
              <w:jc w:val="center"/>
              <w:rPr>
                <w:b/>
                <w:sz w:val="22"/>
                <w:szCs w:val="22"/>
              </w:rPr>
            </w:pPr>
            <w:r>
              <w:rPr>
                <w:b/>
                <w:sz w:val="22"/>
                <w:szCs w:val="22"/>
              </w:rPr>
              <w:t>Skutočné plnenie</w:t>
            </w:r>
          </w:p>
        </w:tc>
      </w:tr>
      <w:tr w:rsidR="007C0FED">
        <w:tc>
          <w:tcPr>
            <w:tcW w:w="2947" w:type="pct"/>
            <w:gridSpan w:val="2"/>
          </w:tcPr>
          <w:p w:rsidR="007C0FED" w:rsidRDefault="00364A4B">
            <w:pPr>
              <w:jc w:val="both"/>
              <w:rPr>
                <w:sz w:val="22"/>
                <w:szCs w:val="22"/>
              </w:rPr>
            </w:pPr>
            <w:r>
              <w:rPr>
                <w:b/>
                <w:sz w:val="22"/>
                <w:szCs w:val="22"/>
              </w:rPr>
              <w:t>2.1</w:t>
            </w:r>
            <w:r>
              <w:rPr>
                <w:sz w:val="22"/>
                <w:szCs w:val="22"/>
              </w:rPr>
              <w:t xml:space="preserve">  Zorganizovať celoškolské aktivity a  zúčastniť sa aj na športovo - pohybových aktivitách ponúkaných inými subjektmi (Športová jeseň, </w:t>
            </w:r>
            <w:proofErr w:type="spellStart"/>
            <w:r>
              <w:rPr>
                <w:sz w:val="22"/>
                <w:szCs w:val="22"/>
              </w:rPr>
              <w:t>Šarkaniáda</w:t>
            </w:r>
            <w:proofErr w:type="spellEnd"/>
            <w:r>
              <w:rPr>
                <w:sz w:val="22"/>
                <w:szCs w:val="22"/>
              </w:rPr>
              <w:t xml:space="preserve">, Zimné radovánky, Olympiáda, Korčuľovanie, </w:t>
            </w:r>
            <w:proofErr w:type="spellStart"/>
            <w:r>
              <w:rPr>
                <w:sz w:val="22"/>
                <w:szCs w:val="22"/>
              </w:rPr>
              <w:t>ŠvP</w:t>
            </w:r>
            <w:proofErr w:type="spellEnd"/>
            <w:r>
              <w:rPr>
                <w:sz w:val="22"/>
                <w:szCs w:val="22"/>
              </w:rPr>
              <w:t>).</w:t>
            </w:r>
          </w:p>
        </w:tc>
        <w:tc>
          <w:tcPr>
            <w:tcW w:w="760" w:type="pct"/>
          </w:tcPr>
          <w:p w:rsidR="007C0FED" w:rsidRDefault="00364A4B">
            <w:pPr>
              <w:jc w:val="center"/>
              <w:rPr>
                <w:sz w:val="22"/>
                <w:szCs w:val="22"/>
              </w:rPr>
            </w:pPr>
            <w:r>
              <w:rPr>
                <w:sz w:val="22"/>
                <w:szCs w:val="22"/>
              </w:rPr>
              <w:t>Počet aktivít / zapojené triedy/</w:t>
            </w:r>
          </w:p>
        </w:tc>
        <w:tc>
          <w:tcPr>
            <w:tcW w:w="684" w:type="pct"/>
          </w:tcPr>
          <w:p w:rsidR="007C0FED" w:rsidRDefault="00364A4B">
            <w:pPr>
              <w:jc w:val="center"/>
              <w:rPr>
                <w:sz w:val="22"/>
                <w:szCs w:val="22"/>
              </w:rPr>
            </w:pPr>
            <w:r>
              <w:rPr>
                <w:sz w:val="22"/>
                <w:szCs w:val="22"/>
              </w:rPr>
              <w:t>6/6</w:t>
            </w:r>
          </w:p>
        </w:tc>
        <w:tc>
          <w:tcPr>
            <w:tcW w:w="609" w:type="pct"/>
          </w:tcPr>
          <w:p w:rsidR="007C0FED" w:rsidRDefault="00364A4B">
            <w:pPr>
              <w:jc w:val="center"/>
              <w:rPr>
                <w:sz w:val="22"/>
                <w:szCs w:val="22"/>
              </w:rPr>
            </w:pPr>
            <w:r>
              <w:rPr>
                <w:sz w:val="22"/>
                <w:szCs w:val="22"/>
              </w:rPr>
              <w:t xml:space="preserve">6/6 </w:t>
            </w:r>
          </w:p>
          <w:p w:rsidR="007C0FED" w:rsidRDefault="007C0FED">
            <w:pPr>
              <w:jc w:val="center"/>
              <w:rPr>
                <w:sz w:val="22"/>
                <w:szCs w:val="22"/>
              </w:rPr>
            </w:pPr>
          </w:p>
        </w:tc>
      </w:tr>
      <w:tr w:rsidR="007C0FED">
        <w:tc>
          <w:tcPr>
            <w:tcW w:w="2947" w:type="pct"/>
            <w:gridSpan w:val="2"/>
          </w:tcPr>
          <w:p w:rsidR="007C0FED" w:rsidRDefault="00364A4B">
            <w:pPr>
              <w:jc w:val="both"/>
              <w:rPr>
                <w:sz w:val="22"/>
                <w:szCs w:val="22"/>
              </w:rPr>
            </w:pPr>
            <w:r>
              <w:rPr>
                <w:b/>
                <w:sz w:val="22"/>
                <w:szCs w:val="22"/>
              </w:rPr>
              <w:t>2.2</w:t>
            </w:r>
            <w:r>
              <w:rPr>
                <w:sz w:val="22"/>
                <w:szCs w:val="22"/>
              </w:rPr>
              <w:t xml:space="preserve"> Zorganizovať športový deň pri príležitosti Dňa otcov</w:t>
            </w:r>
          </w:p>
        </w:tc>
        <w:tc>
          <w:tcPr>
            <w:tcW w:w="760" w:type="pct"/>
          </w:tcPr>
          <w:p w:rsidR="007C0FED" w:rsidRDefault="00364A4B">
            <w:pPr>
              <w:jc w:val="center"/>
              <w:rPr>
                <w:sz w:val="22"/>
                <w:szCs w:val="22"/>
              </w:rPr>
            </w:pPr>
            <w:r>
              <w:rPr>
                <w:sz w:val="22"/>
                <w:szCs w:val="22"/>
              </w:rPr>
              <w:t>Počet aktivít</w:t>
            </w:r>
          </w:p>
        </w:tc>
        <w:tc>
          <w:tcPr>
            <w:tcW w:w="684" w:type="pct"/>
          </w:tcPr>
          <w:p w:rsidR="007C0FED" w:rsidRDefault="00364A4B">
            <w:pPr>
              <w:jc w:val="center"/>
              <w:rPr>
                <w:sz w:val="22"/>
                <w:szCs w:val="22"/>
              </w:rPr>
            </w:pPr>
            <w:r>
              <w:rPr>
                <w:sz w:val="22"/>
                <w:szCs w:val="22"/>
              </w:rPr>
              <w:t>1</w:t>
            </w:r>
          </w:p>
        </w:tc>
        <w:tc>
          <w:tcPr>
            <w:tcW w:w="609" w:type="pct"/>
          </w:tcPr>
          <w:p w:rsidR="007C0FED" w:rsidRDefault="00364A4B">
            <w:pPr>
              <w:jc w:val="center"/>
              <w:rPr>
                <w:sz w:val="22"/>
                <w:szCs w:val="22"/>
              </w:rPr>
            </w:pPr>
            <w:r>
              <w:rPr>
                <w:sz w:val="22"/>
                <w:szCs w:val="22"/>
              </w:rPr>
              <w:t>1</w:t>
            </w:r>
          </w:p>
          <w:p w:rsidR="007C0FED" w:rsidRDefault="007C0FED">
            <w:pPr>
              <w:jc w:val="center"/>
              <w:rPr>
                <w:sz w:val="22"/>
                <w:szCs w:val="22"/>
              </w:rPr>
            </w:pPr>
          </w:p>
        </w:tc>
      </w:tr>
      <w:tr w:rsidR="007C0FED">
        <w:tc>
          <w:tcPr>
            <w:tcW w:w="2947" w:type="pct"/>
            <w:gridSpan w:val="2"/>
          </w:tcPr>
          <w:p w:rsidR="007C0FED" w:rsidRDefault="00364A4B">
            <w:pPr>
              <w:jc w:val="both"/>
              <w:rPr>
                <w:sz w:val="22"/>
                <w:szCs w:val="22"/>
              </w:rPr>
            </w:pPr>
            <w:r>
              <w:rPr>
                <w:b/>
                <w:sz w:val="22"/>
                <w:szCs w:val="22"/>
              </w:rPr>
              <w:t>2.3</w:t>
            </w:r>
            <w:r>
              <w:rPr>
                <w:sz w:val="22"/>
                <w:szCs w:val="22"/>
              </w:rPr>
              <w:t xml:space="preserve"> Organizovať pravidelné turistické vychádzky na spoznávanie scenérie Nízkych tatier a Slovenského Rudohoria.</w:t>
            </w:r>
          </w:p>
        </w:tc>
        <w:tc>
          <w:tcPr>
            <w:tcW w:w="760" w:type="pct"/>
          </w:tcPr>
          <w:p w:rsidR="007C0FED" w:rsidRDefault="00364A4B">
            <w:pPr>
              <w:jc w:val="center"/>
              <w:rPr>
                <w:sz w:val="22"/>
                <w:szCs w:val="22"/>
              </w:rPr>
            </w:pPr>
            <w:r>
              <w:rPr>
                <w:sz w:val="22"/>
                <w:szCs w:val="22"/>
              </w:rPr>
              <w:t>Počet aktivít</w:t>
            </w:r>
          </w:p>
        </w:tc>
        <w:tc>
          <w:tcPr>
            <w:tcW w:w="684" w:type="pct"/>
          </w:tcPr>
          <w:p w:rsidR="007C0FED" w:rsidRDefault="00364A4B">
            <w:pPr>
              <w:jc w:val="center"/>
              <w:rPr>
                <w:sz w:val="22"/>
                <w:szCs w:val="22"/>
              </w:rPr>
            </w:pPr>
            <w:r>
              <w:rPr>
                <w:sz w:val="22"/>
                <w:szCs w:val="22"/>
              </w:rPr>
              <w:t>24</w:t>
            </w:r>
          </w:p>
        </w:tc>
        <w:tc>
          <w:tcPr>
            <w:tcW w:w="609" w:type="pct"/>
          </w:tcPr>
          <w:p w:rsidR="007C0FED" w:rsidRDefault="00364A4B">
            <w:pPr>
              <w:jc w:val="center"/>
              <w:rPr>
                <w:sz w:val="22"/>
                <w:szCs w:val="22"/>
              </w:rPr>
            </w:pPr>
            <w:r>
              <w:rPr>
                <w:sz w:val="22"/>
                <w:szCs w:val="22"/>
              </w:rPr>
              <w:t>24</w:t>
            </w:r>
          </w:p>
        </w:tc>
      </w:tr>
      <w:tr w:rsidR="007C0FED">
        <w:tc>
          <w:tcPr>
            <w:tcW w:w="2947" w:type="pct"/>
            <w:gridSpan w:val="2"/>
          </w:tcPr>
          <w:p w:rsidR="007C0FED" w:rsidRDefault="00364A4B">
            <w:pPr>
              <w:jc w:val="both"/>
              <w:rPr>
                <w:sz w:val="22"/>
                <w:szCs w:val="22"/>
              </w:rPr>
            </w:pPr>
            <w:r>
              <w:rPr>
                <w:b/>
                <w:sz w:val="22"/>
                <w:szCs w:val="22"/>
              </w:rPr>
              <w:t>2.4</w:t>
            </w:r>
            <w:r>
              <w:rPr>
                <w:sz w:val="22"/>
                <w:szCs w:val="22"/>
              </w:rPr>
              <w:t xml:space="preserve">  Zabezpečiť  divadelné predstavenia s témou pozitívneho ochranárskeho  postoja k prírode v MŠ profesionálmi,  ale aj divadelné predstavenia, ktoré pripravia deťom pani učiteľky.</w:t>
            </w:r>
          </w:p>
        </w:tc>
        <w:tc>
          <w:tcPr>
            <w:tcW w:w="760" w:type="pct"/>
          </w:tcPr>
          <w:p w:rsidR="007C0FED" w:rsidRDefault="00364A4B">
            <w:pPr>
              <w:jc w:val="center"/>
              <w:rPr>
                <w:sz w:val="22"/>
                <w:szCs w:val="22"/>
              </w:rPr>
            </w:pPr>
            <w:r>
              <w:rPr>
                <w:sz w:val="22"/>
                <w:szCs w:val="22"/>
              </w:rPr>
              <w:t>Divadelné predstavenia</w:t>
            </w:r>
          </w:p>
        </w:tc>
        <w:tc>
          <w:tcPr>
            <w:tcW w:w="684" w:type="pct"/>
          </w:tcPr>
          <w:p w:rsidR="007C0FED" w:rsidRDefault="00364A4B">
            <w:pPr>
              <w:jc w:val="center"/>
              <w:rPr>
                <w:sz w:val="22"/>
                <w:szCs w:val="22"/>
              </w:rPr>
            </w:pPr>
            <w:r>
              <w:rPr>
                <w:sz w:val="22"/>
                <w:szCs w:val="22"/>
              </w:rPr>
              <w:t>2/6</w:t>
            </w:r>
          </w:p>
        </w:tc>
        <w:tc>
          <w:tcPr>
            <w:tcW w:w="609" w:type="pct"/>
          </w:tcPr>
          <w:p w:rsidR="007C0FED" w:rsidRDefault="00364A4B">
            <w:pPr>
              <w:jc w:val="center"/>
              <w:rPr>
                <w:sz w:val="22"/>
                <w:szCs w:val="22"/>
              </w:rPr>
            </w:pPr>
            <w:r>
              <w:rPr>
                <w:sz w:val="22"/>
                <w:szCs w:val="22"/>
              </w:rPr>
              <w:t>2/6</w:t>
            </w:r>
          </w:p>
        </w:tc>
      </w:tr>
      <w:tr w:rsidR="007C0FED">
        <w:trPr>
          <w:trHeight w:val="850"/>
        </w:trPr>
        <w:tc>
          <w:tcPr>
            <w:tcW w:w="2947" w:type="pct"/>
            <w:gridSpan w:val="2"/>
          </w:tcPr>
          <w:p w:rsidR="007C0FED" w:rsidRDefault="00364A4B">
            <w:pPr>
              <w:jc w:val="both"/>
              <w:rPr>
                <w:b/>
                <w:sz w:val="22"/>
                <w:szCs w:val="22"/>
              </w:rPr>
            </w:pPr>
            <w:r>
              <w:rPr>
                <w:b/>
                <w:sz w:val="22"/>
                <w:szCs w:val="22"/>
              </w:rPr>
              <w:t>2.5</w:t>
            </w:r>
            <w:r>
              <w:rPr>
                <w:sz w:val="22"/>
                <w:szCs w:val="22"/>
              </w:rPr>
              <w:t xml:space="preserve"> Realizovať projekty školy zamerané na zdravý životný štýl (kvalitná strava v školskej jedálni, mliečny program, školské ovocie).</w:t>
            </w:r>
          </w:p>
        </w:tc>
        <w:tc>
          <w:tcPr>
            <w:tcW w:w="760" w:type="pct"/>
          </w:tcPr>
          <w:p w:rsidR="007C0FED" w:rsidRDefault="00364A4B">
            <w:pPr>
              <w:jc w:val="center"/>
              <w:rPr>
                <w:sz w:val="22"/>
                <w:szCs w:val="22"/>
              </w:rPr>
            </w:pPr>
            <w:r>
              <w:rPr>
                <w:sz w:val="22"/>
                <w:szCs w:val="22"/>
              </w:rPr>
              <w:t>Zdravie podporujúce projekty</w:t>
            </w:r>
          </w:p>
        </w:tc>
        <w:tc>
          <w:tcPr>
            <w:tcW w:w="684" w:type="pct"/>
          </w:tcPr>
          <w:p w:rsidR="007C0FED" w:rsidRDefault="00364A4B">
            <w:pPr>
              <w:jc w:val="center"/>
              <w:rPr>
                <w:sz w:val="22"/>
                <w:szCs w:val="22"/>
              </w:rPr>
            </w:pPr>
            <w:r>
              <w:rPr>
                <w:sz w:val="22"/>
                <w:szCs w:val="22"/>
              </w:rPr>
              <w:t>3</w:t>
            </w:r>
          </w:p>
          <w:p w:rsidR="007C0FED" w:rsidRDefault="007C0FED">
            <w:pPr>
              <w:jc w:val="center"/>
              <w:rPr>
                <w:sz w:val="22"/>
                <w:szCs w:val="22"/>
              </w:rPr>
            </w:pPr>
          </w:p>
        </w:tc>
        <w:tc>
          <w:tcPr>
            <w:tcW w:w="609" w:type="pct"/>
          </w:tcPr>
          <w:p w:rsidR="007C0FED" w:rsidRDefault="00364A4B">
            <w:pPr>
              <w:jc w:val="center"/>
              <w:rPr>
                <w:sz w:val="22"/>
                <w:szCs w:val="22"/>
              </w:rPr>
            </w:pPr>
            <w:r>
              <w:rPr>
                <w:sz w:val="22"/>
                <w:szCs w:val="22"/>
              </w:rPr>
              <w:t>3</w:t>
            </w:r>
          </w:p>
          <w:p w:rsidR="007C0FED" w:rsidRDefault="007C0FED">
            <w:pPr>
              <w:jc w:val="center"/>
              <w:rPr>
                <w:sz w:val="22"/>
                <w:szCs w:val="22"/>
              </w:rPr>
            </w:pPr>
          </w:p>
        </w:tc>
      </w:tr>
    </w:tbl>
    <w:p w:rsidR="007C0FED" w:rsidRDefault="007C0FED">
      <w:pPr>
        <w:rPr>
          <w:sz w:val="20"/>
        </w:rPr>
      </w:pPr>
    </w:p>
    <w:p w:rsidR="007C0FED" w:rsidRDefault="007C0FED">
      <w:pPr>
        <w:rPr>
          <w:sz w:val="20"/>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3691"/>
        <w:gridCol w:w="2268"/>
        <w:gridCol w:w="1281"/>
        <w:gridCol w:w="1130"/>
      </w:tblGrid>
      <w:tr w:rsidR="007C0FED">
        <w:tc>
          <w:tcPr>
            <w:tcW w:w="512" w:type="pct"/>
          </w:tcPr>
          <w:p w:rsidR="007C0FED" w:rsidRDefault="00364A4B">
            <w:pPr>
              <w:jc w:val="both"/>
              <w:rPr>
                <w:b/>
                <w:i/>
                <w:sz w:val="22"/>
                <w:szCs w:val="22"/>
                <w:highlight w:val="green"/>
              </w:rPr>
            </w:pPr>
            <w:r>
              <w:rPr>
                <w:b/>
                <w:i/>
                <w:sz w:val="22"/>
                <w:szCs w:val="22"/>
              </w:rPr>
              <w:t>Cieľ 3</w:t>
            </w:r>
          </w:p>
        </w:tc>
        <w:tc>
          <w:tcPr>
            <w:tcW w:w="4488" w:type="pct"/>
            <w:gridSpan w:val="4"/>
          </w:tcPr>
          <w:p w:rsidR="007C0FED" w:rsidRDefault="00364A4B">
            <w:pPr>
              <w:jc w:val="both"/>
              <w:rPr>
                <w:b/>
                <w:i/>
                <w:sz w:val="22"/>
                <w:szCs w:val="22"/>
              </w:rPr>
            </w:pPr>
            <w:r>
              <w:rPr>
                <w:b/>
                <w:i/>
                <w:sz w:val="22"/>
                <w:szCs w:val="22"/>
              </w:rPr>
              <w:t xml:space="preserve">Poznať funkcie písanej reči, vedieť, že je zdrojom poznatkov, informácií, vedomostí, zážitkov a má mnohoraké využitie. prezentovať získané kompetencie prostredníctvom DT </w:t>
            </w:r>
          </w:p>
        </w:tc>
      </w:tr>
      <w:tr w:rsidR="007C0FED">
        <w:tc>
          <w:tcPr>
            <w:tcW w:w="2491" w:type="pct"/>
            <w:gridSpan w:val="2"/>
            <w:vAlign w:val="center"/>
          </w:tcPr>
          <w:p w:rsidR="007C0FED" w:rsidRDefault="00364A4B">
            <w:pPr>
              <w:rPr>
                <w:b/>
                <w:sz w:val="22"/>
                <w:szCs w:val="22"/>
              </w:rPr>
            </w:pPr>
            <w:r>
              <w:rPr>
                <w:b/>
                <w:sz w:val="22"/>
                <w:szCs w:val="22"/>
              </w:rPr>
              <w:t>Aktivita</w:t>
            </w:r>
          </w:p>
        </w:tc>
        <w:tc>
          <w:tcPr>
            <w:tcW w:w="1216" w:type="pct"/>
            <w:vAlign w:val="center"/>
          </w:tcPr>
          <w:p w:rsidR="007C0FED" w:rsidRDefault="00364A4B">
            <w:pPr>
              <w:jc w:val="center"/>
              <w:rPr>
                <w:b/>
                <w:sz w:val="22"/>
                <w:szCs w:val="22"/>
              </w:rPr>
            </w:pPr>
            <w:r>
              <w:rPr>
                <w:b/>
                <w:sz w:val="22"/>
                <w:szCs w:val="22"/>
              </w:rPr>
              <w:t>Merateľný ukazovateľ</w:t>
            </w:r>
          </w:p>
        </w:tc>
        <w:tc>
          <w:tcPr>
            <w:tcW w:w="687" w:type="pct"/>
            <w:vAlign w:val="center"/>
          </w:tcPr>
          <w:p w:rsidR="007C0FED" w:rsidRDefault="00364A4B">
            <w:pPr>
              <w:jc w:val="center"/>
              <w:rPr>
                <w:b/>
                <w:sz w:val="22"/>
                <w:szCs w:val="22"/>
              </w:rPr>
            </w:pPr>
            <w:r>
              <w:rPr>
                <w:b/>
                <w:sz w:val="22"/>
                <w:szCs w:val="22"/>
              </w:rPr>
              <w:t>Plánované plnenie</w:t>
            </w:r>
          </w:p>
        </w:tc>
        <w:tc>
          <w:tcPr>
            <w:tcW w:w="606" w:type="pct"/>
            <w:vAlign w:val="center"/>
          </w:tcPr>
          <w:p w:rsidR="007C0FED" w:rsidRDefault="00364A4B">
            <w:pPr>
              <w:jc w:val="center"/>
              <w:rPr>
                <w:b/>
                <w:sz w:val="22"/>
                <w:szCs w:val="22"/>
              </w:rPr>
            </w:pPr>
            <w:r>
              <w:rPr>
                <w:b/>
                <w:sz w:val="22"/>
                <w:szCs w:val="22"/>
              </w:rPr>
              <w:t>Skutočné plnenie</w:t>
            </w:r>
          </w:p>
        </w:tc>
      </w:tr>
      <w:tr w:rsidR="007C0FED">
        <w:tc>
          <w:tcPr>
            <w:tcW w:w="2491" w:type="pct"/>
            <w:gridSpan w:val="2"/>
          </w:tcPr>
          <w:p w:rsidR="007C0FED" w:rsidRDefault="00364A4B">
            <w:pPr>
              <w:jc w:val="both"/>
              <w:rPr>
                <w:sz w:val="22"/>
                <w:szCs w:val="22"/>
              </w:rPr>
            </w:pPr>
            <w:r>
              <w:rPr>
                <w:b/>
                <w:sz w:val="22"/>
                <w:szCs w:val="22"/>
              </w:rPr>
              <w:t>1.1</w:t>
            </w:r>
            <w:r>
              <w:rPr>
                <w:sz w:val="22"/>
                <w:szCs w:val="22"/>
              </w:rPr>
              <w:t xml:space="preserve">  Prezentovať prostredníctvom DT získané kompetencie v oblasti </w:t>
            </w:r>
            <w:r>
              <w:t>Jazyk a komunikácia.</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4/2</w:t>
            </w:r>
          </w:p>
        </w:tc>
        <w:tc>
          <w:tcPr>
            <w:tcW w:w="606" w:type="pct"/>
          </w:tcPr>
          <w:p w:rsidR="007C0FED" w:rsidRDefault="00364A4B">
            <w:pPr>
              <w:jc w:val="center"/>
              <w:rPr>
                <w:sz w:val="22"/>
                <w:szCs w:val="22"/>
              </w:rPr>
            </w:pPr>
            <w:r>
              <w:rPr>
                <w:sz w:val="22"/>
                <w:szCs w:val="22"/>
              </w:rPr>
              <w:t>4/2</w:t>
            </w:r>
          </w:p>
        </w:tc>
      </w:tr>
      <w:tr w:rsidR="007C0FED">
        <w:tc>
          <w:tcPr>
            <w:tcW w:w="2491" w:type="pct"/>
            <w:gridSpan w:val="2"/>
          </w:tcPr>
          <w:p w:rsidR="007C0FED" w:rsidRDefault="00364A4B">
            <w:pPr>
              <w:jc w:val="both"/>
              <w:rPr>
                <w:sz w:val="22"/>
                <w:szCs w:val="22"/>
              </w:rPr>
            </w:pPr>
            <w:r>
              <w:rPr>
                <w:b/>
                <w:sz w:val="22"/>
                <w:szCs w:val="22"/>
              </w:rPr>
              <w:t xml:space="preserve">1.2 </w:t>
            </w:r>
            <w:r>
              <w:rPr>
                <w:sz w:val="22"/>
                <w:szCs w:val="22"/>
              </w:rPr>
              <w:t>Komunikovať s vrstovníkmi pomocou digitálnej pomôcky.</w:t>
            </w:r>
          </w:p>
        </w:tc>
        <w:tc>
          <w:tcPr>
            <w:tcW w:w="1216" w:type="pct"/>
          </w:tcPr>
          <w:p w:rsidR="007C0FED" w:rsidRDefault="00364A4B">
            <w:pPr>
              <w:jc w:val="center"/>
              <w:rPr>
                <w:sz w:val="22"/>
                <w:szCs w:val="22"/>
              </w:rPr>
            </w:pPr>
            <w:r>
              <w:rPr>
                <w:sz w:val="22"/>
                <w:szCs w:val="22"/>
              </w:rPr>
              <w:t>Počet zapojených tried</w:t>
            </w:r>
          </w:p>
        </w:tc>
        <w:tc>
          <w:tcPr>
            <w:tcW w:w="687" w:type="pct"/>
          </w:tcPr>
          <w:p w:rsidR="007C0FED" w:rsidRDefault="00364A4B">
            <w:pPr>
              <w:jc w:val="center"/>
              <w:rPr>
                <w:sz w:val="22"/>
                <w:szCs w:val="22"/>
              </w:rPr>
            </w:pPr>
            <w:r>
              <w:rPr>
                <w:sz w:val="22"/>
                <w:szCs w:val="22"/>
              </w:rPr>
              <w:t>2</w:t>
            </w:r>
          </w:p>
        </w:tc>
        <w:tc>
          <w:tcPr>
            <w:tcW w:w="606" w:type="pct"/>
          </w:tcPr>
          <w:p w:rsidR="007C0FED" w:rsidRDefault="00364A4B">
            <w:pPr>
              <w:jc w:val="center"/>
              <w:rPr>
                <w:sz w:val="22"/>
                <w:szCs w:val="22"/>
              </w:rPr>
            </w:pPr>
            <w:r>
              <w:rPr>
                <w:sz w:val="22"/>
                <w:szCs w:val="22"/>
              </w:rPr>
              <w:t>2</w:t>
            </w:r>
          </w:p>
          <w:p w:rsidR="007C0FED" w:rsidRDefault="007C0FED">
            <w:pPr>
              <w:jc w:val="center"/>
              <w:rPr>
                <w:sz w:val="22"/>
                <w:szCs w:val="22"/>
              </w:rPr>
            </w:pPr>
          </w:p>
        </w:tc>
      </w:tr>
      <w:tr w:rsidR="007C0FED">
        <w:tc>
          <w:tcPr>
            <w:tcW w:w="2491" w:type="pct"/>
            <w:gridSpan w:val="2"/>
          </w:tcPr>
          <w:p w:rsidR="007C0FED" w:rsidRDefault="00364A4B">
            <w:pPr>
              <w:jc w:val="both"/>
              <w:rPr>
                <w:sz w:val="22"/>
                <w:szCs w:val="22"/>
              </w:rPr>
            </w:pPr>
            <w:r>
              <w:rPr>
                <w:b/>
                <w:sz w:val="22"/>
                <w:szCs w:val="22"/>
              </w:rPr>
              <w:t xml:space="preserve">1.3 </w:t>
            </w:r>
            <w:r>
              <w:rPr>
                <w:sz w:val="22"/>
                <w:szCs w:val="22"/>
              </w:rPr>
              <w:t>Zreteľne a plynule</w:t>
            </w:r>
            <w:r>
              <w:rPr>
                <w:b/>
                <w:sz w:val="22"/>
                <w:szCs w:val="22"/>
              </w:rPr>
              <w:t xml:space="preserve"> </w:t>
            </w:r>
            <w:r>
              <w:rPr>
                <w:sz w:val="22"/>
                <w:szCs w:val="22"/>
              </w:rPr>
              <w:t xml:space="preserve">zreprodukovať dej rozprávky prostredníctvom </w:t>
            </w:r>
            <w:r>
              <w:rPr>
                <w:b/>
                <w:sz w:val="22"/>
                <w:szCs w:val="22"/>
              </w:rPr>
              <w:t xml:space="preserve"> </w:t>
            </w:r>
            <w:r>
              <w:rPr>
                <w:sz w:val="22"/>
                <w:szCs w:val="22"/>
              </w:rPr>
              <w:t> </w:t>
            </w:r>
            <w:proofErr w:type="spellStart"/>
            <w:r>
              <w:rPr>
                <w:sz w:val="22"/>
                <w:szCs w:val="22"/>
              </w:rPr>
              <w:t>Power</w:t>
            </w:r>
            <w:proofErr w:type="spellEnd"/>
            <w:r>
              <w:rPr>
                <w:sz w:val="22"/>
                <w:szCs w:val="22"/>
              </w:rPr>
              <w:t xml:space="preserve"> </w:t>
            </w:r>
            <w:proofErr w:type="spellStart"/>
            <w:r>
              <w:rPr>
                <w:sz w:val="22"/>
                <w:szCs w:val="22"/>
              </w:rPr>
              <w:t>Pointovej</w:t>
            </w:r>
            <w:proofErr w:type="spellEnd"/>
            <w:r>
              <w:rPr>
                <w:sz w:val="22"/>
                <w:szCs w:val="22"/>
              </w:rPr>
              <w:t xml:space="preserve"> prezentácie.</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4/2</w:t>
            </w:r>
          </w:p>
        </w:tc>
        <w:tc>
          <w:tcPr>
            <w:tcW w:w="606" w:type="pct"/>
          </w:tcPr>
          <w:p w:rsidR="007C0FED" w:rsidRDefault="00364A4B">
            <w:pPr>
              <w:jc w:val="center"/>
              <w:rPr>
                <w:sz w:val="22"/>
                <w:szCs w:val="22"/>
              </w:rPr>
            </w:pPr>
            <w:r>
              <w:rPr>
                <w:sz w:val="22"/>
                <w:szCs w:val="22"/>
              </w:rPr>
              <w:t>4/2</w:t>
            </w:r>
          </w:p>
        </w:tc>
      </w:tr>
      <w:tr w:rsidR="007C0FED">
        <w:tc>
          <w:tcPr>
            <w:tcW w:w="2491" w:type="pct"/>
            <w:gridSpan w:val="2"/>
          </w:tcPr>
          <w:p w:rsidR="007C0FED" w:rsidRDefault="00364A4B">
            <w:pPr>
              <w:jc w:val="both"/>
              <w:rPr>
                <w:b/>
                <w:sz w:val="22"/>
                <w:szCs w:val="22"/>
              </w:rPr>
            </w:pPr>
            <w:r>
              <w:rPr>
                <w:b/>
                <w:sz w:val="22"/>
                <w:szCs w:val="22"/>
              </w:rPr>
              <w:t xml:space="preserve">1.4 </w:t>
            </w:r>
            <w:r>
              <w:rPr>
                <w:sz w:val="22"/>
                <w:szCs w:val="22"/>
              </w:rPr>
              <w:t>Porovnať informácie prezentované prostredníctvom IKT s vlastnou skúsenosťou, chápať súvislosti.</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4/2</w:t>
            </w:r>
          </w:p>
        </w:tc>
        <w:tc>
          <w:tcPr>
            <w:tcW w:w="606" w:type="pct"/>
          </w:tcPr>
          <w:p w:rsidR="007C0FED" w:rsidRDefault="00364A4B">
            <w:pPr>
              <w:jc w:val="center"/>
              <w:rPr>
                <w:sz w:val="22"/>
                <w:szCs w:val="22"/>
              </w:rPr>
            </w:pPr>
            <w:r>
              <w:rPr>
                <w:sz w:val="22"/>
                <w:szCs w:val="22"/>
              </w:rPr>
              <w:t>4/2</w:t>
            </w:r>
          </w:p>
        </w:tc>
      </w:tr>
      <w:tr w:rsidR="007C0FED">
        <w:tc>
          <w:tcPr>
            <w:tcW w:w="2491" w:type="pct"/>
            <w:gridSpan w:val="2"/>
          </w:tcPr>
          <w:p w:rsidR="007C0FED" w:rsidRDefault="00364A4B">
            <w:pPr>
              <w:jc w:val="both"/>
              <w:rPr>
                <w:b/>
                <w:sz w:val="22"/>
                <w:szCs w:val="22"/>
              </w:rPr>
            </w:pPr>
            <w:r>
              <w:rPr>
                <w:b/>
                <w:sz w:val="22"/>
                <w:szCs w:val="22"/>
              </w:rPr>
              <w:t>1.5</w:t>
            </w:r>
            <w:r>
              <w:rPr>
                <w:sz w:val="22"/>
                <w:szCs w:val="22"/>
              </w:rPr>
              <w:t xml:space="preserve">   Poznať rôzne textové žánre, samostatne si vybrať podľa vlastného záujmu.</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Priebežne,</w:t>
            </w:r>
          </w:p>
          <w:p w:rsidR="007C0FED" w:rsidRDefault="00364A4B">
            <w:pPr>
              <w:jc w:val="center"/>
              <w:rPr>
                <w:sz w:val="22"/>
                <w:szCs w:val="22"/>
              </w:rPr>
            </w:pPr>
            <w:r>
              <w:rPr>
                <w:sz w:val="22"/>
                <w:szCs w:val="22"/>
              </w:rPr>
              <w:t>denne</w:t>
            </w:r>
          </w:p>
        </w:tc>
        <w:tc>
          <w:tcPr>
            <w:tcW w:w="606" w:type="pct"/>
          </w:tcPr>
          <w:p w:rsidR="007C0FED" w:rsidRDefault="00364A4B">
            <w:pPr>
              <w:jc w:val="center"/>
              <w:rPr>
                <w:sz w:val="22"/>
                <w:szCs w:val="22"/>
              </w:rPr>
            </w:pPr>
            <w:r>
              <w:rPr>
                <w:sz w:val="22"/>
                <w:szCs w:val="22"/>
              </w:rPr>
              <w:t>denne/6</w:t>
            </w:r>
          </w:p>
        </w:tc>
      </w:tr>
      <w:tr w:rsidR="007C0FED">
        <w:tc>
          <w:tcPr>
            <w:tcW w:w="2491" w:type="pct"/>
            <w:gridSpan w:val="2"/>
          </w:tcPr>
          <w:p w:rsidR="007C0FED" w:rsidRDefault="00364A4B">
            <w:pPr>
              <w:jc w:val="both"/>
              <w:rPr>
                <w:sz w:val="22"/>
                <w:szCs w:val="22"/>
              </w:rPr>
            </w:pPr>
            <w:r>
              <w:rPr>
                <w:b/>
                <w:sz w:val="22"/>
                <w:szCs w:val="22"/>
              </w:rPr>
              <w:t>1.6</w:t>
            </w:r>
            <w:r>
              <w:rPr>
                <w:sz w:val="22"/>
                <w:szCs w:val="22"/>
              </w:rPr>
              <w:t xml:space="preserve">  Sledovať správny smer čítania a všímať si slová v texte.</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12/6</w:t>
            </w:r>
          </w:p>
        </w:tc>
        <w:tc>
          <w:tcPr>
            <w:tcW w:w="606" w:type="pct"/>
          </w:tcPr>
          <w:p w:rsidR="007C0FED" w:rsidRDefault="00364A4B">
            <w:pPr>
              <w:jc w:val="center"/>
              <w:rPr>
                <w:sz w:val="22"/>
                <w:szCs w:val="22"/>
              </w:rPr>
            </w:pPr>
            <w:r>
              <w:rPr>
                <w:sz w:val="22"/>
                <w:szCs w:val="22"/>
              </w:rPr>
              <w:t>12/6</w:t>
            </w:r>
          </w:p>
        </w:tc>
      </w:tr>
      <w:tr w:rsidR="007C0FED">
        <w:tc>
          <w:tcPr>
            <w:tcW w:w="2491" w:type="pct"/>
            <w:gridSpan w:val="2"/>
          </w:tcPr>
          <w:p w:rsidR="007C0FED" w:rsidRDefault="00364A4B">
            <w:pPr>
              <w:jc w:val="both"/>
              <w:rPr>
                <w:sz w:val="22"/>
                <w:szCs w:val="22"/>
              </w:rPr>
            </w:pPr>
            <w:r>
              <w:rPr>
                <w:b/>
                <w:sz w:val="22"/>
                <w:szCs w:val="22"/>
              </w:rPr>
              <w:t>1.7</w:t>
            </w:r>
            <w:r>
              <w:rPr>
                <w:sz w:val="22"/>
                <w:szCs w:val="22"/>
              </w:rPr>
              <w:t xml:space="preserve">  Podporovať pozitívny vzťah ku knihám a písanej kultúre.</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priebežne, denne</w:t>
            </w:r>
          </w:p>
        </w:tc>
        <w:tc>
          <w:tcPr>
            <w:tcW w:w="606" w:type="pct"/>
          </w:tcPr>
          <w:p w:rsidR="007C0FED" w:rsidRDefault="00364A4B">
            <w:pPr>
              <w:jc w:val="center"/>
              <w:rPr>
                <w:sz w:val="22"/>
                <w:szCs w:val="22"/>
              </w:rPr>
            </w:pPr>
            <w:r>
              <w:rPr>
                <w:sz w:val="22"/>
                <w:szCs w:val="22"/>
              </w:rPr>
              <w:t>denne/6</w:t>
            </w:r>
          </w:p>
          <w:p w:rsidR="007C0FED" w:rsidRDefault="007C0FED">
            <w:pPr>
              <w:jc w:val="center"/>
              <w:rPr>
                <w:sz w:val="22"/>
                <w:szCs w:val="22"/>
              </w:rPr>
            </w:pPr>
          </w:p>
        </w:tc>
      </w:tr>
      <w:tr w:rsidR="007C0FED">
        <w:tc>
          <w:tcPr>
            <w:tcW w:w="2491" w:type="pct"/>
            <w:gridSpan w:val="2"/>
          </w:tcPr>
          <w:p w:rsidR="007C0FED" w:rsidRDefault="00364A4B">
            <w:pPr>
              <w:jc w:val="both"/>
              <w:rPr>
                <w:sz w:val="22"/>
                <w:szCs w:val="22"/>
              </w:rPr>
            </w:pPr>
            <w:r>
              <w:rPr>
                <w:b/>
                <w:sz w:val="22"/>
                <w:szCs w:val="22"/>
              </w:rPr>
              <w:t>1.8</w:t>
            </w:r>
            <w:r>
              <w:t xml:space="preserve"> Prostredníctvom čítaného textu vedieť reprodukovať obsah textu.</w:t>
            </w:r>
          </w:p>
        </w:tc>
        <w:tc>
          <w:tcPr>
            <w:tcW w:w="1216" w:type="pct"/>
          </w:tcPr>
          <w:p w:rsidR="007C0FED" w:rsidRDefault="00364A4B">
            <w:pPr>
              <w:jc w:val="center"/>
              <w:rPr>
                <w:sz w:val="22"/>
                <w:szCs w:val="22"/>
              </w:rPr>
            </w:pPr>
            <w:r>
              <w:rPr>
                <w:sz w:val="22"/>
                <w:szCs w:val="22"/>
              </w:rPr>
              <w:t>Počet aktivít/počet zapojených tried</w:t>
            </w:r>
          </w:p>
        </w:tc>
        <w:tc>
          <w:tcPr>
            <w:tcW w:w="687" w:type="pct"/>
          </w:tcPr>
          <w:p w:rsidR="007C0FED" w:rsidRDefault="00364A4B">
            <w:pPr>
              <w:jc w:val="center"/>
              <w:rPr>
                <w:sz w:val="22"/>
                <w:szCs w:val="22"/>
              </w:rPr>
            </w:pPr>
            <w:r>
              <w:rPr>
                <w:sz w:val="22"/>
                <w:szCs w:val="22"/>
              </w:rPr>
              <w:t>priebežne, denne</w:t>
            </w:r>
          </w:p>
        </w:tc>
        <w:tc>
          <w:tcPr>
            <w:tcW w:w="606" w:type="pct"/>
          </w:tcPr>
          <w:p w:rsidR="007C0FED" w:rsidRDefault="00364A4B">
            <w:pPr>
              <w:jc w:val="center"/>
              <w:rPr>
                <w:sz w:val="22"/>
                <w:szCs w:val="22"/>
              </w:rPr>
            </w:pPr>
            <w:r>
              <w:rPr>
                <w:sz w:val="22"/>
                <w:szCs w:val="22"/>
              </w:rPr>
              <w:t>denne/6</w:t>
            </w:r>
          </w:p>
          <w:p w:rsidR="007C0FED" w:rsidRDefault="007C0FED">
            <w:pPr>
              <w:rPr>
                <w:sz w:val="22"/>
                <w:szCs w:val="22"/>
              </w:rPr>
            </w:pPr>
          </w:p>
        </w:tc>
      </w:tr>
    </w:tbl>
    <w:p w:rsidR="007C0FED" w:rsidRDefault="007C0FED">
      <w:pPr>
        <w:rPr>
          <w:sz w:val="20"/>
        </w:rPr>
      </w:pPr>
    </w:p>
    <w:p w:rsidR="007C0FED" w:rsidRDefault="007C0FED">
      <w:pPr>
        <w:rPr>
          <w:sz w:val="20"/>
        </w:rPr>
      </w:pPr>
    </w:p>
    <w:p w:rsidR="007C0FED" w:rsidRDefault="007C0FED">
      <w:pPr>
        <w:rPr>
          <w:sz w:val="20"/>
        </w:rPr>
      </w:pPr>
    </w:p>
    <w:p w:rsidR="007C0FED" w:rsidRDefault="007C0FED">
      <w:pPr>
        <w:rPr>
          <w:sz w:val="20"/>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3688"/>
        <w:gridCol w:w="2270"/>
        <w:gridCol w:w="1276"/>
        <w:gridCol w:w="1114"/>
      </w:tblGrid>
      <w:tr w:rsidR="007C0FED">
        <w:tc>
          <w:tcPr>
            <w:tcW w:w="513" w:type="pct"/>
            <w:shd w:val="clear" w:color="auto" w:fill="auto"/>
          </w:tcPr>
          <w:p w:rsidR="007C0FED" w:rsidRDefault="00364A4B">
            <w:pPr>
              <w:jc w:val="both"/>
              <w:rPr>
                <w:b/>
                <w:i/>
                <w:sz w:val="22"/>
                <w:szCs w:val="22"/>
              </w:rPr>
            </w:pPr>
            <w:r>
              <w:rPr>
                <w:b/>
                <w:i/>
                <w:sz w:val="22"/>
                <w:szCs w:val="22"/>
              </w:rPr>
              <w:lastRenderedPageBreak/>
              <w:t>Cieľ 4</w:t>
            </w:r>
          </w:p>
        </w:tc>
        <w:tc>
          <w:tcPr>
            <w:tcW w:w="4487" w:type="pct"/>
            <w:gridSpan w:val="4"/>
            <w:shd w:val="clear" w:color="auto" w:fill="auto"/>
          </w:tcPr>
          <w:p w:rsidR="007C0FED" w:rsidRDefault="00364A4B">
            <w:pPr>
              <w:jc w:val="both"/>
              <w:rPr>
                <w:b/>
                <w:i/>
                <w:sz w:val="22"/>
                <w:szCs w:val="22"/>
              </w:rPr>
            </w:pPr>
            <w:r>
              <w:rPr>
                <w:b/>
                <w:i/>
                <w:sz w:val="22"/>
                <w:szCs w:val="22"/>
              </w:rPr>
              <w:t xml:space="preserve">Spolupracovať s rodičmi a inými inštitúciami.    </w:t>
            </w:r>
          </w:p>
        </w:tc>
      </w:tr>
      <w:tr w:rsidR="007C0FED">
        <w:tc>
          <w:tcPr>
            <w:tcW w:w="2495" w:type="pct"/>
            <w:gridSpan w:val="2"/>
            <w:shd w:val="clear" w:color="auto" w:fill="auto"/>
          </w:tcPr>
          <w:p w:rsidR="007C0FED" w:rsidRDefault="00364A4B">
            <w:pPr>
              <w:rPr>
                <w:b/>
                <w:sz w:val="22"/>
                <w:szCs w:val="22"/>
              </w:rPr>
            </w:pPr>
            <w:r>
              <w:rPr>
                <w:b/>
                <w:sz w:val="22"/>
                <w:szCs w:val="22"/>
              </w:rPr>
              <w:t>Aktivita</w:t>
            </w:r>
          </w:p>
        </w:tc>
        <w:tc>
          <w:tcPr>
            <w:tcW w:w="1220" w:type="pct"/>
            <w:shd w:val="clear" w:color="auto" w:fill="auto"/>
          </w:tcPr>
          <w:p w:rsidR="007C0FED" w:rsidRDefault="00364A4B">
            <w:pPr>
              <w:jc w:val="center"/>
              <w:rPr>
                <w:b/>
                <w:sz w:val="22"/>
                <w:szCs w:val="22"/>
              </w:rPr>
            </w:pPr>
            <w:r>
              <w:rPr>
                <w:b/>
                <w:sz w:val="22"/>
                <w:szCs w:val="22"/>
              </w:rPr>
              <w:t>Merateľný ukazovateľ</w:t>
            </w:r>
          </w:p>
        </w:tc>
        <w:tc>
          <w:tcPr>
            <w:tcW w:w="686" w:type="pct"/>
            <w:shd w:val="clear" w:color="auto" w:fill="auto"/>
          </w:tcPr>
          <w:p w:rsidR="007C0FED" w:rsidRDefault="00364A4B">
            <w:pPr>
              <w:jc w:val="center"/>
              <w:rPr>
                <w:b/>
                <w:sz w:val="22"/>
                <w:szCs w:val="22"/>
              </w:rPr>
            </w:pPr>
            <w:r>
              <w:rPr>
                <w:b/>
                <w:sz w:val="22"/>
                <w:szCs w:val="22"/>
              </w:rPr>
              <w:t>Plánované plnenie</w:t>
            </w:r>
          </w:p>
        </w:tc>
        <w:tc>
          <w:tcPr>
            <w:tcW w:w="598" w:type="pct"/>
            <w:shd w:val="clear" w:color="auto" w:fill="auto"/>
          </w:tcPr>
          <w:p w:rsidR="007C0FED" w:rsidRDefault="00364A4B">
            <w:pPr>
              <w:jc w:val="center"/>
              <w:rPr>
                <w:b/>
                <w:sz w:val="22"/>
                <w:szCs w:val="22"/>
              </w:rPr>
            </w:pPr>
            <w:r>
              <w:rPr>
                <w:b/>
                <w:sz w:val="22"/>
                <w:szCs w:val="22"/>
              </w:rPr>
              <w:t>Skutočné plnenie</w:t>
            </w:r>
          </w:p>
        </w:tc>
      </w:tr>
      <w:tr w:rsidR="007C0FED">
        <w:tc>
          <w:tcPr>
            <w:tcW w:w="2495" w:type="pct"/>
            <w:gridSpan w:val="2"/>
            <w:shd w:val="clear" w:color="auto" w:fill="auto"/>
          </w:tcPr>
          <w:p w:rsidR="007C0FED" w:rsidRDefault="00364A4B">
            <w:pPr>
              <w:jc w:val="both"/>
              <w:rPr>
                <w:sz w:val="22"/>
                <w:szCs w:val="22"/>
              </w:rPr>
            </w:pPr>
            <w:r>
              <w:rPr>
                <w:b/>
                <w:sz w:val="22"/>
                <w:szCs w:val="22"/>
              </w:rPr>
              <w:t>4.1</w:t>
            </w:r>
            <w:r>
              <w:rPr>
                <w:sz w:val="22"/>
                <w:szCs w:val="22"/>
              </w:rPr>
              <w:t xml:space="preserve">  Zabezpečiť úzku spoluprácu  materskej školy a poradenských centier.</w:t>
            </w:r>
          </w:p>
        </w:tc>
        <w:tc>
          <w:tcPr>
            <w:tcW w:w="1220" w:type="pct"/>
            <w:shd w:val="clear" w:color="auto" w:fill="auto"/>
          </w:tcPr>
          <w:p w:rsidR="007C0FED" w:rsidRDefault="00364A4B">
            <w:pPr>
              <w:jc w:val="center"/>
              <w:rPr>
                <w:sz w:val="22"/>
                <w:szCs w:val="22"/>
              </w:rPr>
            </w:pPr>
            <w:r>
              <w:rPr>
                <w:sz w:val="22"/>
                <w:szCs w:val="22"/>
              </w:rPr>
              <w:t xml:space="preserve">Diagnostiky, </w:t>
            </w:r>
            <w:proofErr w:type="spellStart"/>
            <w:r>
              <w:rPr>
                <w:sz w:val="22"/>
                <w:szCs w:val="22"/>
              </w:rPr>
              <w:t>rediagnostiky</w:t>
            </w:r>
            <w:proofErr w:type="spellEnd"/>
            <w:r>
              <w:rPr>
                <w:sz w:val="22"/>
                <w:szCs w:val="22"/>
              </w:rPr>
              <w:t xml:space="preserve">, </w:t>
            </w:r>
            <w:proofErr w:type="spellStart"/>
            <w:r>
              <w:rPr>
                <w:sz w:val="22"/>
                <w:szCs w:val="22"/>
              </w:rPr>
              <w:t>logoped</w:t>
            </w:r>
            <w:proofErr w:type="spellEnd"/>
            <w:r>
              <w:rPr>
                <w:sz w:val="22"/>
                <w:szCs w:val="22"/>
              </w:rPr>
              <w:t>. intervencia</w:t>
            </w:r>
          </w:p>
        </w:tc>
        <w:tc>
          <w:tcPr>
            <w:tcW w:w="686" w:type="pct"/>
            <w:shd w:val="clear" w:color="auto" w:fill="auto"/>
          </w:tcPr>
          <w:p w:rsidR="007C0FED" w:rsidRDefault="00364A4B">
            <w:pPr>
              <w:jc w:val="center"/>
              <w:rPr>
                <w:sz w:val="22"/>
                <w:szCs w:val="22"/>
              </w:rPr>
            </w:pPr>
            <w:r>
              <w:rPr>
                <w:sz w:val="22"/>
                <w:szCs w:val="22"/>
              </w:rPr>
              <w:t>áno</w:t>
            </w:r>
          </w:p>
        </w:tc>
        <w:tc>
          <w:tcPr>
            <w:tcW w:w="598" w:type="pct"/>
            <w:shd w:val="clear" w:color="auto" w:fill="auto"/>
          </w:tcPr>
          <w:p w:rsidR="007C0FED" w:rsidRDefault="00364A4B">
            <w:pPr>
              <w:jc w:val="center"/>
              <w:rPr>
                <w:sz w:val="22"/>
                <w:szCs w:val="22"/>
              </w:rPr>
            </w:pPr>
            <w:r>
              <w:rPr>
                <w:sz w:val="22"/>
                <w:szCs w:val="22"/>
              </w:rPr>
              <w:t>áno</w:t>
            </w:r>
          </w:p>
        </w:tc>
      </w:tr>
      <w:tr w:rsidR="007C0FED">
        <w:tc>
          <w:tcPr>
            <w:tcW w:w="2495" w:type="pct"/>
            <w:gridSpan w:val="2"/>
            <w:shd w:val="clear" w:color="auto" w:fill="auto"/>
          </w:tcPr>
          <w:p w:rsidR="007C0FED" w:rsidRDefault="00364A4B">
            <w:pPr>
              <w:rPr>
                <w:sz w:val="22"/>
                <w:szCs w:val="22"/>
              </w:rPr>
            </w:pPr>
            <w:r>
              <w:rPr>
                <w:b/>
                <w:sz w:val="22"/>
                <w:szCs w:val="22"/>
              </w:rPr>
              <w:t>4.2</w:t>
            </w:r>
            <w:r>
              <w:rPr>
                <w:sz w:val="22"/>
                <w:szCs w:val="22"/>
              </w:rPr>
              <w:t xml:space="preserve">   Vypracovať a plniť plán spolupráce so ZŠ J. </w:t>
            </w:r>
            <w:proofErr w:type="spellStart"/>
            <w:r>
              <w:rPr>
                <w:sz w:val="22"/>
                <w:szCs w:val="22"/>
              </w:rPr>
              <w:t>Simana</w:t>
            </w:r>
            <w:proofErr w:type="spellEnd"/>
            <w:r>
              <w:rPr>
                <w:sz w:val="22"/>
                <w:szCs w:val="22"/>
              </w:rPr>
              <w:t>.</w:t>
            </w:r>
          </w:p>
        </w:tc>
        <w:tc>
          <w:tcPr>
            <w:tcW w:w="1220" w:type="pct"/>
            <w:shd w:val="clear" w:color="auto" w:fill="auto"/>
          </w:tcPr>
          <w:p w:rsidR="007C0FED" w:rsidRDefault="00364A4B">
            <w:pPr>
              <w:jc w:val="center"/>
              <w:rPr>
                <w:sz w:val="22"/>
                <w:szCs w:val="22"/>
              </w:rPr>
            </w:pPr>
            <w:r>
              <w:rPr>
                <w:sz w:val="22"/>
                <w:szCs w:val="22"/>
              </w:rPr>
              <w:t>Plán spolupráce so ZŠ</w:t>
            </w:r>
          </w:p>
          <w:p w:rsidR="007C0FED" w:rsidRDefault="00364A4B">
            <w:pPr>
              <w:jc w:val="center"/>
              <w:rPr>
                <w:sz w:val="22"/>
                <w:szCs w:val="22"/>
              </w:rPr>
            </w:pPr>
            <w:r>
              <w:rPr>
                <w:sz w:val="22"/>
                <w:szCs w:val="22"/>
              </w:rPr>
              <w:t>predškolské triedy /počet akcií/</w:t>
            </w:r>
          </w:p>
        </w:tc>
        <w:tc>
          <w:tcPr>
            <w:tcW w:w="686" w:type="pct"/>
            <w:shd w:val="clear" w:color="auto" w:fill="auto"/>
          </w:tcPr>
          <w:p w:rsidR="007C0FED" w:rsidRDefault="00364A4B">
            <w:pPr>
              <w:jc w:val="center"/>
              <w:rPr>
                <w:sz w:val="22"/>
                <w:szCs w:val="22"/>
              </w:rPr>
            </w:pPr>
            <w:r>
              <w:rPr>
                <w:sz w:val="22"/>
                <w:szCs w:val="22"/>
              </w:rPr>
              <w:t>áno</w:t>
            </w:r>
          </w:p>
        </w:tc>
        <w:tc>
          <w:tcPr>
            <w:tcW w:w="598" w:type="pct"/>
            <w:shd w:val="clear" w:color="auto" w:fill="auto"/>
          </w:tcPr>
          <w:p w:rsidR="007C0FED" w:rsidRDefault="00364A4B">
            <w:pPr>
              <w:jc w:val="center"/>
              <w:rPr>
                <w:sz w:val="22"/>
                <w:szCs w:val="22"/>
              </w:rPr>
            </w:pPr>
            <w:r>
              <w:rPr>
                <w:sz w:val="22"/>
                <w:szCs w:val="22"/>
              </w:rPr>
              <w:t>áno</w:t>
            </w:r>
          </w:p>
        </w:tc>
      </w:tr>
      <w:tr w:rsidR="007C0FED">
        <w:tc>
          <w:tcPr>
            <w:tcW w:w="2495" w:type="pct"/>
            <w:gridSpan w:val="2"/>
            <w:shd w:val="clear" w:color="auto" w:fill="auto"/>
          </w:tcPr>
          <w:p w:rsidR="007C0FED" w:rsidRDefault="00364A4B">
            <w:pPr>
              <w:jc w:val="both"/>
              <w:rPr>
                <w:sz w:val="22"/>
                <w:szCs w:val="22"/>
              </w:rPr>
            </w:pPr>
            <w:r>
              <w:rPr>
                <w:b/>
                <w:sz w:val="22"/>
                <w:szCs w:val="22"/>
              </w:rPr>
              <w:t>4.3</w:t>
            </w:r>
            <w:r>
              <w:rPr>
                <w:sz w:val="22"/>
                <w:szCs w:val="22"/>
              </w:rPr>
              <w:t xml:space="preserve"> V spolupráci s miestnou farmou realizovať príležitostné jazdenie na koníkoch priamo v MŠ.</w:t>
            </w:r>
          </w:p>
        </w:tc>
        <w:tc>
          <w:tcPr>
            <w:tcW w:w="1220" w:type="pct"/>
            <w:shd w:val="clear" w:color="auto" w:fill="auto"/>
          </w:tcPr>
          <w:p w:rsidR="007C0FED" w:rsidRDefault="00364A4B">
            <w:pPr>
              <w:jc w:val="center"/>
              <w:rPr>
                <w:sz w:val="22"/>
                <w:szCs w:val="22"/>
              </w:rPr>
            </w:pPr>
            <w:r>
              <w:rPr>
                <w:sz w:val="22"/>
                <w:szCs w:val="22"/>
              </w:rPr>
              <w:t>Počet jázd na koňoch – počet/zúčastnené triedy</w:t>
            </w:r>
          </w:p>
        </w:tc>
        <w:tc>
          <w:tcPr>
            <w:tcW w:w="686" w:type="pct"/>
            <w:shd w:val="clear" w:color="auto" w:fill="auto"/>
          </w:tcPr>
          <w:p w:rsidR="007C0FED" w:rsidRDefault="00364A4B">
            <w:pPr>
              <w:jc w:val="center"/>
              <w:rPr>
                <w:sz w:val="22"/>
                <w:szCs w:val="22"/>
              </w:rPr>
            </w:pPr>
            <w:r>
              <w:rPr>
                <w:sz w:val="22"/>
                <w:szCs w:val="22"/>
              </w:rPr>
              <w:t>6/6</w:t>
            </w:r>
          </w:p>
        </w:tc>
        <w:tc>
          <w:tcPr>
            <w:tcW w:w="598" w:type="pct"/>
            <w:shd w:val="clear" w:color="auto" w:fill="auto"/>
          </w:tcPr>
          <w:p w:rsidR="007C0FED" w:rsidRDefault="00364A4B">
            <w:pPr>
              <w:jc w:val="center"/>
              <w:rPr>
                <w:sz w:val="22"/>
                <w:szCs w:val="22"/>
              </w:rPr>
            </w:pPr>
            <w:r>
              <w:rPr>
                <w:sz w:val="22"/>
                <w:szCs w:val="22"/>
              </w:rPr>
              <w:t>6</w:t>
            </w:r>
          </w:p>
        </w:tc>
      </w:tr>
      <w:tr w:rsidR="007C0FED">
        <w:tc>
          <w:tcPr>
            <w:tcW w:w="2495" w:type="pct"/>
            <w:gridSpan w:val="2"/>
            <w:shd w:val="clear" w:color="auto" w:fill="auto"/>
          </w:tcPr>
          <w:p w:rsidR="007C0FED" w:rsidRDefault="00364A4B">
            <w:pPr>
              <w:jc w:val="both"/>
              <w:rPr>
                <w:sz w:val="22"/>
                <w:szCs w:val="22"/>
              </w:rPr>
            </w:pPr>
            <w:r>
              <w:rPr>
                <w:b/>
                <w:sz w:val="22"/>
                <w:szCs w:val="22"/>
              </w:rPr>
              <w:t>4.4</w:t>
            </w:r>
            <w:r>
              <w:rPr>
                <w:sz w:val="22"/>
                <w:szCs w:val="22"/>
              </w:rPr>
              <w:t xml:space="preserve"> Zorganizovať brigády na úpravu prostredia materskej školy.</w:t>
            </w:r>
          </w:p>
        </w:tc>
        <w:tc>
          <w:tcPr>
            <w:tcW w:w="1220" w:type="pct"/>
            <w:shd w:val="clear" w:color="auto" w:fill="auto"/>
          </w:tcPr>
          <w:p w:rsidR="007C0FED" w:rsidRDefault="00364A4B">
            <w:pPr>
              <w:jc w:val="center"/>
              <w:rPr>
                <w:sz w:val="22"/>
                <w:szCs w:val="22"/>
              </w:rPr>
            </w:pPr>
            <w:r>
              <w:rPr>
                <w:sz w:val="22"/>
                <w:szCs w:val="22"/>
              </w:rPr>
              <w:t>Brigády</w:t>
            </w:r>
          </w:p>
        </w:tc>
        <w:tc>
          <w:tcPr>
            <w:tcW w:w="686" w:type="pct"/>
            <w:shd w:val="clear" w:color="auto" w:fill="auto"/>
          </w:tcPr>
          <w:p w:rsidR="007C0FED" w:rsidRDefault="00364A4B">
            <w:pPr>
              <w:jc w:val="center"/>
              <w:rPr>
                <w:sz w:val="22"/>
                <w:szCs w:val="22"/>
              </w:rPr>
            </w:pPr>
            <w:r>
              <w:rPr>
                <w:sz w:val="22"/>
                <w:szCs w:val="22"/>
              </w:rPr>
              <w:t>áno</w:t>
            </w:r>
          </w:p>
        </w:tc>
        <w:tc>
          <w:tcPr>
            <w:tcW w:w="598" w:type="pct"/>
            <w:shd w:val="clear" w:color="auto" w:fill="auto"/>
          </w:tcPr>
          <w:p w:rsidR="007C0FED" w:rsidRDefault="00364A4B">
            <w:pPr>
              <w:jc w:val="center"/>
              <w:rPr>
                <w:sz w:val="22"/>
                <w:szCs w:val="22"/>
              </w:rPr>
            </w:pPr>
            <w:r>
              <w:rPr>
                <w:sz w:val="22"/>
                <w:szCs w:val="22"/>
              </w:rPr>
              <w:t>nie</w:t>
            </w:r>
          </w:p>
        </w:tc>
      </w:tr>
      <w:tr w:rsidR="007C0FED">
        <w:tc>
          <w:tcPr>
            <w:tcW w:w="2495" w:type="pct"/>
            <w:gridSpan w:val="2"/>
            <w:shd w:val="clear" w:color="auto" w:fill="auto"/>
          </w:tcPr>
          <w:p w:rsidR="007C0FED" w:rsidRDefault="00364A4B">
            <w:pPr>
              <w:jc w:val="both"/>
              <w:rPr>
                <w:sz w:val="22"/>
                <w:szCs w:val="22"/>
              </w:rPr>
            </w:pPr>
            <w:r>
              <w:rPr>
                <w:b/>
                <w:sz w:val="22"/>
                <w:szCs w:val="22"/>
              </w:rPr>
              <w:t xml:space="preserve">4.5 </w:t>
            </w:r>
            <w:r>
              <w:rPr>
                <w:sz w:val="22"/>
                <w:szCs w:val="22"/>
              </w:rPr>
              <w:t>Pravidelne realizovať monitoring názorov a požiadaviek rodičov za účelom skvalitnenia úrovne MŠ.</w:t>
            </w:r>
          </w:p>
        </w:tc>
        <w:tc>
          <w:tcPr>
            <w:tcW w:w="1220" w:type="pct"/>
            <w:shd w:val="clear" w:color="auto" w:fill="auto"/>
          </w:tcPr>
          <w:p w:rsidR="007C0FED" w:rsidRDefault="00364A4B">
            <w:pPr>
              <w:jc w:val="center"/>
              <w:rPr>
                <w:sz w:val="22"/>
                <w:szCs w:val="22"/>
              </w:rPr>
            </w:pPr>
            <w:r>
              <w:rPr>
                <w:sz w:val="22"/>
                <w:szCs w:val="22"/>
              </w:rPr>
              <w:t>Dotazníky, schránky pripomienok a nápadov</w:t>
            </w:r>
          </w:p>
        </w:tc>
        <w:tc>
          <w:tcPr>
            <w:tcW w:w="686" w:type="pct"/>
            <w:shd w:val="clear" w:color="auto" w:fill="auto"/>
          </w:tcPr>
          <w:p w:rsidR="007C0FED" w:rsidRDefault="00364A4B">
            <w:pPr>
              <w:jc w:val="center"/>
              <w:rPr>
                <w:sz w:val="22"/>
                <w:szCs w:val="22"/>
              </w:rPr>
            </w:pPr>
            <w:r>
              <w:rPr>
                <w:sz w:val="22"/>
                <w:szCs w:val="22"/>
              </w:rPr>
              <w:t>áno</w:t>
            </w:r>
          </w:p>
        </w:tc>
        <w:tc>
          <w:tcPr>
            <w:tcW w:w="598" w:type="pct"/>
            <w:shd w:val="clear" w:color="auto" w:fill="auto"/>
          </w:tcPr>
          <w:p w:rsidR="007C0FED" w:rsidRDefault="00364A4B">
            <w:pPr>
              <w:jc w:val="center"/>
              <w:rPr>
                <w:sz w:val="22"/>
                <w:szCs w:val="22"/>
              </w:rPr>
            </w:pPr>
            <w:r>
              <w:rPr>
                <w:sz w:val="22"/>
                <w:szCs w:val="22"/>
              </w:rPr>
              <w:t>nie</w:t>
            </w:r>
          </w:p>
        </w:tc>
      </w:tr>
      <w:tr w:rsidR="007C0FED">
        <w:tc>
          <w:tcPr>
            <w:tcW w:w="2495" w:type="pct"/>
            <w:gridSpan w:val="2"/>
            <w:shd w:val="clear" w:color="auto" w:fill="auto"/>
          </w:tcPr>
          <w:p w:rsidR="007C0FED" w:rsidRDefault="00364A4B">
            <w:pPr>
              <w:jc w:val="both"/>
              <w:rPr>
                <w:sz w:val="22"/>
                <w:szCs w:val="22"/>
              </w:rPr>
            </w:pPr>
            <w:r>
              <w:rPr>
                <w:b/>
                <w:sz w:val="22"/>
                <w:szCs w:val="22"/>
              </w:rPr>
              <w:t>4.6</w:t>
            </w:r>
            <w:r>
              <w:rPr>
                <w:sz w:val="22"/>
                <w:szCs w:val="22"/>
              </w:rPr>
              <w:t xml:space="preserve">  Poskytovať rodičom odbornú metodicko-poradenskú činnosť – konzultačné hodiny, otvorené hodiny.</w:t>
            </w:r>
          </w:p>
        </w:tc>
        <w:tc>
          <w:tcPr>
            <w:tcW w:w="1220" w:type="pct"/>
            <w:shd w:val="clear" w:color="auto" w:fill="auto"/>
          </w:tcPr>
          <w:p w:rsidR="007C0FED" w:rsidRDefault="00364A4B">
            <w:pPr>
              <w:jc w:val="center"/>
              <w:rPr>
                <w:i/>
                <w:sz w:val="22"/>
                <w:szCs w:val="22"/>
              </w:rPr>
            </w:pPr>
            <w:r>
              <w:rPr>
                <w:sz w:val="22"/>
                <w:szCs w:val="22"/>
              </w:rPr>
              <w:t>Otvorené hodiny, konzultácie</w:t>
            </w:r>
          </w:p>
        </w:tc>
        <w:tc>
          <w:tcPr>
            <w:tcW w:w="686" w:type="pct"/>
            <w:shd w:val="clear" w:color="auto" w:fill="auto"/>
          </w:tcPr>
          <w:p w:rsidR="007C0FED" w:rsidRDefault="00364A4B">
            <w:pPr>
              <w:jc w:val="center"/>
              <w:rPr>
                <w:sz w:val="22"/>
                <w:szCs w:val="22"/>
              </w:rPr>
            </w:pPr>
            <w:r>
              <w:rPr>
                <w:sz w:val="22"/>
                <w:szCs w:val="22"/>
              </w:rPr>
              <w:t>2/6</w:t>
            </w:r>
          </w:p>
        </w:tc>
        <w:tc>
          <w:tcPr>
            <w:tcW w:w="598" w:type="pct"/>
            <w:shd w:val="clear" w:color="auto" w:fill="auto"/>
          </w:tcPr>
          <w:p w:rsidR="007C0FED" w:rsidRDefault="00364A4B">
            <w:pPr>
              <w:jc w:val="center"/>
              <w:rPr>
                <w:sz w:val="22"/>
                <w:szCs w:val="22"/>
              </w:rPr>
            </w:pPr>
            <w:r>
              <w:rPr>
                <w:sz w:val="22"/>
                <w:szCs w:val="22"/>
              </w:rPr>
              <w:t>2/6</w:t>
            </w:r>
          </w:p>
        </w:tc>
      </w:tr>
      <w:tr w:rsidR="007C0FED">
        <w:tc>
          <w:tcPr>
            <w:tcW w:w="2495" w:type="pct"/>
            <w:gridSpan w:val="2"/>
            <w:shd w:val="clear" w:color="auto" w:fill="auto"/>
          </w:tcPr>
          <w:p w:rsidR="007C0FED" w:rsidRDefault="00364A4B">
            <w:pPr>
              <w:jc w:val="both"/>
              <w:rPr>
                <w:sz w:val="22"/>
                <w:szCs w:val="22"/>
              </w:rPr>
            </w:pPr>
            <w:r>
              <w:rPr>
                <w:b/>
                <w:sz w:val="22"/>
                <w:szCs w:val="22"/>
              </w:rPr>
              <w:t>4.7</w:t>
            </w:r>
            <w:r>
              <w:rPr>
                <w:sz w:val="22"/>
                <w:szCs w:val="22"/>
              </w:rPr>
              <w:t xml:space="preserve"> Organizovať kultúrno-spoločenské podujatia pre rodiny detí (besiedky, oslavy, akcie).</w:t>
            </w:r>
          </w:p>
        </w:tc>
        <w:tc>
          <w:tcPr>
            <w:tcW w:w="1220" w:type="pct"/>
            <w:shd w:val="clear" w:color="auto" w:fill="auto"/>
          </w:tcPr>
          <w:p w:rsidR="007C0FED" w:rsidRDefault="00364A4B">
            <w:pPr>
              <w:jc w:val="center"/>
              <w:rPr>
                <w:i/>
                <w:sz w:val="22"/>
                <w:szCs w:val="22"/>
              </w:rPr>
            </w:pPr>
            <w:r>
              <w:rPr>
                <w:sz w:val="22"/>
                <w:szCs w:val="22"/>
              </w:rPr>
              <w:t>Kultúrno-spoločenské podujatia</w:t>
            </w:r>
          </w:p>
        </w:tc>
        <w:tc>
          <w:tcPr>
            <w:tcW w:w="686" w:type="pct"/>
            <w:shd w:val="clear" w:color="auto" w:fill="auto"/>
          </w:tcPr>
          <w:p w:rsidR="007C0FED" w:rsidRDefault="00364A4B">
            <w:pPr>
              <w:jc w:val="center"/>
              <w:rPr>
                <w:sz w:val="22"/>
                <w:szCs w:val="22"/>
              </w:rPr>
            </w:pPr>
            <w:r>
              <w:rPr>
                <w:sz w:val="22"/>
                <w:szCs w:val="22"/>
              </w:rPr>
              <w:t>6</w:t>
            </w:r>
          </w:p>
        </w:tc>
        <w:tc>
          <w:tcPr>
            <w:tcW w:w="598" w:type="pct"/>
            <w:shd w:val="clear" w:color="auto" w:fill="auto"/>
          </w:tcPr>
          <w:p w:rsidR="007C0FED" w:rsidRDefault="00364A4B">
            <w:pPr>
              <w:jc w:val="center"/>
              <w:rPr>
                <w:sz w:val="22"/>
                <w:szCs w:val="22"/>
              </w:rPr>
            </w:pPr>
            <w:r>
              <w:rPr>
                <w:sz w:val="22"/>
                <w:szCs w:val="22"/>
              </w:rPr>
              <w:t xml:space="preserve">6 </w:t>
            </w:r>
          </w:p>
          <w:p w:rsidR="007C0FED" w:rsidRDefault="007C0FED">
            <w:pPr>
              <w:jc w:val="center"/>
              <w:rPr>
                <w:sz w:val="22"/>
                <w:szCs w:val="22"/>
              </w:rPr>
            </w:pPr>
          </w:p>
        </w:tc>
      </w:tr>
      <w:tr w:rsidR="007C0FED">
        <w:tc>
          <w:tcPr>
            <w:tcW w:w="2495" w:type="pct"/>
            <w:gridSpan w:val="2"/>
            <w:shd w:val="clear" w:color="auto" w:fill="auto"/>
          </w:tcPr>
          <w:p w:rsidR="007C0FED" w:rsidRDefault="00364A4B">
            <w:pPr>
              <w:jc w:val="both"/>
              <w:rPr>
                <w:sz w:val="22"/>
                <w:szCs w:val="22"/>
              </w:rPr>
            </w:pPr>
            <w:r>
              <w:rPr>
                <w:b/>
                <w:sz w:val="22"/>
                <w:szCs w:val="22"/>
              </w:rPr>
              <w:t>4.8</w:t>
            </w:r>
            <w:r>
              <w:rPr>
                <w:sz w:val="22"/>
                <w:szCs w:val="22"/>
              </w:rPr>
              <w:t xml:space="preserve">  Zúčastňovať sa na akciách organizovaných miestnou knižnicou A. A. Baníka. </w:t>
            </w:r>
          </w:p>
        </w:tc>
        <w:tc>
          <w:tcPr>
            <w:tcW w:w="1220" w:type="pct"/>
            <w:shd w:val="clear" w:color="auto" w:fill="auto"/>
          </w:tcPr>
          <w:p w:rsidR="007C0FED" w:rsidRDefault="00364A4B">
            <w:pPr>
              <w:jc w:val="center"/>
              <w:rPr>
                <w:i/>
                <w:sz w:val="22"/>
                <w:szCs w:val="22"/>
              </w:rPr>
            </w:pPr>
            <w:r>
              <w:rPr>
                <w:sz w:val="22"/>
                <w:szCs w:val="22"/>
              </w:rPr>
              <w:t>Miestna knižnica Valaská</w:t>
            </w:r>
          </w:p>
        </w:tc>
        <w:tc>
          <w:tcPr>
            <w:tcW w:w="686" w:type="pct"/>
            <w:shd w:val="clear" w:color="auto" w:fill="auto"/>
          </w:tcPr>
          <w:p w:rsidR="007C0FED" w:rsidRDefault="00364A4B">
            <w:pPr>
              <w:jc w:val="center"/>
              <w:rPr>
                <w:sz w:val="22"/>
                <w:szCs w:val="22"/>
              </w:rPr>
            </w:pPr>
            <w:r>
              <w:rPr>
                <w:sz w:val="22"/>
                <w:szCs w:val="22"/>
              </w:rPr>
              <w:t>2/2</w:t>
            </w:r>
          </w:p>
        </w:tc>
        <w:tc>
          <w:tcPr>
            <w:tcW w:w="598" w:type="pct"/>
            <w:shd w:val="clear" w:color="auto" w:fill="auto"/>
          </w:tcPr>
          <w:p w:rsidR="007C0FED" w:rsidRDefault="00364A4B">
            <w:pPr>
              <w:jc w:val="center"/>
              <w:rPr>
                <w:sz w:val="22"/>
                <w:szCs w:val="22"/>
              </w:rPr>
            </w:pPr>
            <w:r>
              <w:rPr>
                <w:sz w:val="22"/>
                <w:szCs w:val="22"/>
              </w:rPr>
              <w:t>1/2</w:t>
            </w:r>
          </w:p>
        </w:tc>
      </w:tr>
      <w:tr w:rsidR="007C0FED">
        <w:tc>
          <w:tcPr>
            <w:tcW w:w="2495" w:type="pct"/>
            <w:gridSpan w:val="2"/>
            <w:shd w:val="clear" w:color="auto" w:fill="auto"/>
          </w:tcPr>
          <w:p w:rsidR="007C0FED" w:rsidRDefault="00364A4B">
            <w:pPr>
              <w:jc w:val="both"/>
              <w:rPr>
                <w:sz w:val="22"/>
                <w:szCs w:val="22"/>
              </w:rPr>
            </w:pPr>
            <w:r>
              <w:rPr>
                <w:b/>
                <w:sz w:val="22"/>
                <w:szCs w:val="22"/>
              </w:rPr>
              <w:t>4.9</w:t>
            </w:r>
            <w:r>
              <w:rPr>
                <w:sz w:val="22"/>
                <w:szCs w:val="22"/>
              </w:rPr>
              <w:t xml:space="preserve"> V spolupráci so záchrannými zložkami (hasiči, mestská polícia, psovodi, záchranári) realizovať ukážky/prezentáciu ich práce v MŠ.</w:t>
            </w:r>
          </w:p>
        </w:tc>
        <w:tc>
          <w:tcPr>
            <w:tcW w:w="1220" w:type="pct"/>
            <w:shd w:val="clear" w:color="auto" w:fill="auto"/>
          </w:tcPr>
          <w:p w:rsidR="007C0FED" w:rsidRDefault="00364A4B">
            <w:pPr>
              <w:jc w:val="center"/>
              <w:rPr>
                <w:i/>
                <w:sz w:val="22"/>
                <w:szCs w:val="22"/>
              </w:rPr>
            </w:pPr>
            <w:r>
              <w:rPr>
                <w:sz w:val="22"/>
                <w:szCs w:val="22"/>
              </w:rPr>
              <w:t>Polícia, hasiči, záchranári, psovodi</w:t>
            </w:r>
          </w:p>
        </w:tc>
        <w:tc>
          <w:tcPr>
            <w:tcW w:w="686" w:type="pct"/>
            <w:shd w:val="clear" w:color="auto" w:fill="auto"/>
          </w:tcPr>
          <w:p w:rsidR="007C0FED" w:rsidRDefault="00364A4B">
            <w:pPr>
              <w:jc w:val="center"/>
              <w:rPr>
                <w:sz w:val="22"/>
                <w:szCs w:val="22"/>
              </w:rPr>
            </w:pPr>
            <w:r>
              <w:rPr>
                <w:sz w:val="22"/>
                <w:szCs w:val="22"/>
              </w:rPr>
              <w:t>4</w:t>
            </w:r>
          </w:p>
        </w:tc>
        <w:tc>
          <w:tcPr>
            <w:tcW w:w="598" w:type="pct"/>
            <w:shd w:val="clear" w:color="auto" w:fill="auto"/>
          </w:tcPr>
          <w:p w:rsidR="007C0FED" w:rsidRDefault="00364A4B">
            <w:pPr>
              <w:jc w:val="center"/>
              <w:rPr>
                <w:sz w:val="22"/>
                <w:szCs w:val="22"/>
              </w:rPr>
            </w:pPr>
            <w:r>
              <w:rPr>
                <w:sz w:val="22"/>
                <w:szCs w:val="22"/>
              </w:rPr>
              <w:t>2</w:t>
            </w:r>
          </w:p>
        </w:tc>
      </w:tr>
      <w:tr w:rsidR="007C0FED">
        <w:tc>
          <w:tcPr>
            <w:tcW w:w="2495" w:type="pct"/>
            <w:gridSpan w:val="2"/>
            <w:shd w:val="clear" w:color="auto" w:fill="auto"/>
          </w:tcPr>
          <w:p w:rsidR="007C0FED" w:rsidRDefault="00364A4B">
            <w:pPr>
              <w:jc w:val="both"/>
              <w:rPr>
                <w:sz w:val="22"/>
                <w:szCs w:val="22"/>
              </w:rPr>
            </w:pPr>
            <w:r>
              <w:rPr>
                <w:b/>
                <w:sz w:val="22"/>
                <w:szCs w:val="22"/>
              </w:rPr>
              <w:t>4.10</w:t>
            </w:r>
            <w:r>
              <w:rPr>
                <w:sz w:val="22"/>
                <w:szCs w:val="22"/>
              </w:rPr>
              <w:t xml:space="preserve"> Získavať mimorozpočtové zdroje pre materskú školu cez projekty, 2%.</w:t>
            </w:r>
          </w:p>
        </w:tc>
        <w:tc>
          <w:tcPr>
            <w:tcW w:w="1220" w:type="pct"/>
            <w:shd w:val="clear" w:color="auto" w:fill="auto"/>
          </w:tcPr>
          <w:p w:rsidR="007C0FED" w:rsidRDefault="00364A4B">
            <w:pPr>
              <w:jc w:val="center"/>
              <w:rPr>
                <w:i/>
                <w:sz w:val="22"/>
                <w:szCs w:val="22"/>
              </w:rPr>
            </w:pPr>
            <w:r>
              <w:rPr>
                <w:sz w:val="22"/>
                <w:szCs w:val="22"/>
              </w:rPr>
              <w:t>Finančné zdroje</w:t>
            </w:r>
          </w:p>
        </w:tc>
        <w:tc>
          <w:tcPr>
            <w:tcW w:w="686" w:type="pct"/>
            <w:shd w:val="clear" w:color="auto" w:fill="auto"/>
          </w:tcPr>
          <w:p w:rsidR="007C0FED" w:rsidRDefault="00364A4B">
            <w:pPr>
              <w:jc w:val="center"/>
              <w:rPr>
                <w:sz w:val="22"/>
                <w:szCs w:val="22"/>
              </w:rPr>
            </w:pPr>
            <w:r>
              <w:rPr>
                <w:sz w:val="22"/>
                <w:szCs w:val="22"/>
              </w:rPr>
              <w:t>áno</w:t>
            </w:r>
          </w:p>
        </w:tc>
        <w:tc>
          <w:tcPr>
            <w:tcW w:w="598" w:type="pct"/>
            <w:shd w:val="clear" w:color="auto" w:fill="auto"/>
          </w:tcPr>
          <w:p w:rsidR="007C0FED" w:rsidRDefault="00364A4B">
            <w:pPr>
              <w:jc w:val="center"/>
              <w:rPr>
                <w:sz w:val="22"/>
                <w:szCs w:val="22"/>
              </w:rPr>
            </w:pPr>
            <w:r>
              <w:rPr>
                <w:sz w:val="22"/>
                <w:szCs w:val="22"/>
              </w:rPr>
              <w:t>áno</w:t>
            </w:r>
          </w:p>
        </w:tc>
      </w:tr>
      <w:tr w:rsidR="007C0FED">
        <w:tblPrEx>
          <w:tblCellMar>
            <w:left w:w="70" w:type="dxa"/>
            <w:right w:w="70" w:type="dxa"/>
          </w:tblCellMar>
        </w:tblPrEx>
        <w:trPr>
          <w:trHeight w:val="330"/>
        </w:trPr>
        <w:tc>
          <w:tcPr>
            <w:tcW w:w="2495" w:type="pct"/>
            <w:gridSpan w:val="2"/>
          </w:tcPr>
          <w:p w:rsidR="007C0FED" w:rsidRDefault="00364A4B">
            <w:pPr>
              <w:jc w:val="both"/>
              <w:rPr>
                <w:sz w:val="22"/>
                <w:szCs w:val="22"/>
              </w:rPr>
            </w:pPr>
            <w:r>
              <w:rPr>
                <w:b/>
                <w:sz w:val="22"/>
                <w:szCs w:val="22"/>
              </w:rPr>
              <w:t xml:space="preserve">4.11 </w:t>
            </w:r>
            <w:r>
              <w:rPr>
                <w:sz w:val="22"/>
                <w:szCs w:val="22"/>
              </w:rPr>
              <w:t>Informovať verejnosť a rodičov o vzdelávacích aktivitách a činnosti MŠ prostredníctvom webovej stránky školy a obecných novín.</w:t>
            </w:r>
          </w:p>
        </w:tc>
        <w:tc>
          <w:tcPr>
            <w:tcW w:w="1220" w:type="pct"/>
          </w:tcPr>
          <w:p w:rsidR="007C0FED" w:rsidRDefault="00364A4B">
            <w:pPr>
              <w:ind w:left="108"/>
              <w:jc w:val="center"/>
              <w:rPr>
                <w:sz w:val="22"/>
                <w:szCs w:val="22"/>
              </w:rPr>
            </w:pPr>
            <w:r>
              <w:rPr>
                <w:sz w:val="22"/>
                <w:szCs w:val="22"/>
              </w:rPr>
              <w:t>Pravidelne aktualizovať informácie na webovej stránke</w:t>
            </w:r>
          </w:p>
        </w:tc>
        <w:tc>
          <w:tcPr>
            <w:tcW w:w="686" w:type="pct"/>
          </w:tcPr>
          <w:p w:rsidR="007C0FED" w:rsidRDefault="00364A4B">
            <w:pPr>
              <w:ind w:left="108"/>
              <w:jc w:val="center"/>
              <w:rPr>
                <w:sz w:val="22"/>
                <w:szCs w:val="22"/>
              </w:rPr>
            </w:pPr>
            <w:r>
              <w:rPr>
                <w:sz w:val="22"/>
                <w:szCs w:val="22"/>
              </w:rPr>
              <w:t>áno</w:t>
            </w:r>
          </w:p>
        </w:tc>
        <w:tc>
          <w:tcPr>
            <w:tcW w:w="598" w:type="pct"/>
          </w:tcPr>
          <w:p w:rsidR="007C0FED" w:rsidRDefault="00364A4B">
            <w:pPr>
              <w:ind w:left="108"/>
              <w:jc w:val="center"/>
              <w:rPr>
                <w:sz w:val="22"/>
                <w:szCs w:val="22"/>
              </w:rPr>
            </w:pPr>
            <w:r>
              <w:rPr>
                <w:sz w:val="22"/>
                <w:szCs w:val="22"/>
              </w:rPr>
              <w:t>áno</w:t>
            </w:r>
          </w:p>
        </w:tc>
      </w:tr>
    </w:tbl>
    <w:p w:rsidR="007C0FED" w:rsidRDefault="007C0FED">
      <w:pPr>
        <w:rPr>
          <w:sz w:val="22"/>
          <w:szCs w:val="22"/>
        </w:rPr>
      </w:pPr>
    </w:p>
    <w:p w:rsidR="007C0FED" w:rsidRDefault="007C0FED">
      <w:pP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1985"/>
        <w:gridCol w:w="1417"/>
        <w:gridCol w:w="1276"/>
      </w:tblGrid>
      <w:tr w:rsidR="007C0FED">
        <w:trPr>
          <w:trHeight w:val="75"/>
        </w:trPr>
        <w:tc>
          <w:tcPr>
            <w:tcW w:w="1101" w:type="dxa"/>
            <w:shd w:val="clear" w:color="auto" w:fill="auto"/>
          </w:tcPr>
          <w:p w:rsidR="007C0FED" w:rsidRDefault="00364A4B">
            <w:pPr>
              <w:rPr>
                <w:b/>
                <w:i/>
                <w:sz w:val="22"/>
                <w:szCs w:val="22"/>
              </w:rPr>
            </w:pPr>
            <w:r>
              <w:rPr>
                <w:b/>
                <w:i/>
                <w:sz w:val="22"/>
                <w:szCs w:val="22"/>
              </w:rPr>
              <w:t xml:space="preserve"> Cieľ 5</w:t>
            </w:r>
          </w:p>
        </w:tc>
        <w:tc>
          <w:tcPr>
            <w:tcW w:w="8221" w:type="dxa"/>
            <w:gridSpan w:val="4"/>
            <w:shd w:val="clear" w:color="auto" w:fill="auto"/>
          </w:tcPr>
          <w:p w:rsidR="007C0FED" w:rsidRDefault="00364A4B">
            <w:pPr>
              <w:rPr>
                <w:b/>
                <w:i/>
                <w:sz w:val="22"/>
                <w:szCs w:val="22"/>
              </w:rPr>
            </w:pPr>
            <w:r>
              <w:rPr>
                <w:b/>
                <w:i/>
                <w:sz w:val="22"/>
                <w:szCs w:val="22"/>
              </w:rPr>
              <w:t>Skvalitniť materiálne podmienky rekonštrukciou exteriéru a interiéru školy</w:t>
            </w:r>
          </w:p>
        </w:tc>
      </w:tr>
      <w:tr w:rsidR="007C0FED">
        <w:trPr>
          <w:trHeight w:val="100"/>
        </w:trPr>
        <w:tc>
          <w:tcPr>
            <w:tcW w:w="4644" w:type="dxa"/>
            <w:gridSpan w:val="2"/>
            <w:shd w:val="clear" w:color="auto" w:fill="auto"/>
          </w:tcPr>
          <w:p w:rsidR="007C0FED" w:rsidRDefault="00364A4B">
            <w:pPr>
              <w:rPr>
                <w:b/>
                <w:sz w:val="22"/>
                <w:szCs w:val="22"/>
              </w:rPr>
            </w:pPr>
            <w:r>
              <w:rPr>
                <w:b/>
                <w:sz w:val="22"/>
                <w:szCs w:val="22"/>
              </w:rPr>
              <w:t>Aktivita</w:t>
            </w:r>
          </w:p>
          <w:p w:rsidR="007C0FED" w:rsidRDefault="007C0FED">
            <w:pPr>
              <w:rPr>
                <w:b/>
                <w:sz w:val="22"/>
                <w:szCs w:val="22"/>
              </w:rPr>
            </w:pPr>
          </w:p>
        </w:tc>
        <w:tc>
          <w:tcPr>
            <w:tcW w:w="1985" w:type="dxa"/>
            <w:shd w:val="clear" w:color="auto" w:fill="auto"/>
          </w:tcPr>
          <w:p w:rsidR="007C0FED" w:rsidRDefault="00364A4B">
            <w:pPr>
              <w:jc w:val="center"/>
              <w:rPr>
                <w:b/>
                <w:sz w:val="22"/>
                <w:szCs w:val="22"/>
              </w:rPr>
            </w:pPr>
            <w:r>
              <w:rPr>
                <w:b/>
                <w:sz w:val="22"/>
                <w:szCs w:val="22"/>
              </w:rPr>
              <w:t>Merateľný</w:t>
            </w:r>
          </w:p>
          <w:p w:rsidR="007C0FED" w:rsidRDefault="00364A4B">
            <w:pPr>
              <w:jc w:val="center"/>
              <w:rPr>
                <w:b/>
                <w:sz w:val="22"/>
                <w:szCs w:val="22"/>
              </w:rPr>
            </w:pPr>
            <w:r>
              <w:rPr>
                <w:b/>
                <w:sz w:val="22"/>
                <w:szCs w:val="22"/>
              </w:rPr>
              <w:t>ukazovateľ</w:t>
            </w:r>
          </w:p>
        </w:tc>
        <w:tc>
          <w:tcPr>
            <w:tcW w:w="1417" w:type="dxa"/>
            <w:shd w:val="clear" w:color="auto" w:fill="auto"/>
          </w:tcPr>
          <w:p w:rsidR="007C0FED" w:rsidRDefault="00364A4B">
            <w:pPr>
              <w:ind w:left="57"/>
              <w:jc w:val="center"/>
              <w:rPr>
                <w:b/>
                <w:sz w:val="22"/>
                <w:szCs w:val="22"/>
              </w:rPr>
            </w:pPr>
            <w:r>
              <w:rPr>
                <w:b/>
                <w:sz w:val="22"/>
                <w:szCs w:val="22"/>
              </w:rPr>
              <w:t>Plánované</w:t>
            </w:r>
          </w:p>
          <w:p w:rsidR="007C0FED" w:rsidRDefault="00364A4B">
            <w:pPr>
              <w:jc w:val="center"/>
              <w:rPr>
                <w:b/>
                <w:sz w:val="22"/>
                <w:szCs w:val="22"/>
              </w:rPr>
            </w:pPr>
            <w:r>
              <w:rPr>
                <w:b/>
                <w:sz w:val="22"/>
                <w:szCs w:val="22"/>
              </w:rPr>
              <w:t>plnenie</w:t>
            </w:r>
          </w:p>
        </w:tc>
        <w:tc>
          <w:tcPr>
            <w:tcW w:w="1276" w:type="dxa"/>
            <w:shd w:val="clear" w:color="auto" w:fill="auto"/>
          </w:tcPr>
          <w:p w:rsidR="007C0FED" w:rsidRDefault="00364A4B">
            <w:pPr>
              <w:jc w:val="center"/>
              <w:rPr>
                <w:b/>
                <w:sz w:val="22"/>
                <w:szCs w:val="22"/>
              </w:rPr>
            </w:pPr>
            <w:r>
              <w:rPr>
                <w:b/>
                <w:sz w:val="22"/>
                <w:szCs w:val="22"/>
              </w:rPr>
              <w:t>Skutočné</w:t>
            </w:r>
          </w:p>
          <w:p w:rsidR="007C0FED" w:rsidRDefault="00364A4B">
            <w:pPr>
              <w:jc w:val="center"/>
              <w:rPr>
                <w:b/>
                <w:sz w:val="22"/>
                <w:szCs w:val="22"/>
              </w:rPr>
            </w:pPr>
            <w:r>
              <w:rPr>
                <w:b/>
                <w:sz w:val="22"/>
                <w:szCs w:val="22"/>
              </w:rPr>
              <w:t>plnenie</w:t>
            </w:r>
          </w:p>
        </w:tc>
      </w:tr>
      <w:tr w:rsidR="007C0FED">
        <w:trPr>
          <w:trHeight w:val="120"/>
        </w:trPr>
        <w:tc>
          <w:tcPr>
            <w:tcW w:w="4644" w:type="dxa"/>
            <w:gridSpan w:val="2"/>
            <w:shd w:val="clear" w:color="auto" w:fill="auto"/>
          </w:tcPr>
          <w:p w:rsidR="007C0FED" w:rsidRDefault="00364A4B">
            <w:pPr>
              <w:jc w:val="both"/>
              <w:rPr>
                <w:sz w:val="22"/>
                <w:szCs w:val="22"/>
              </w:rPr>
            </w:pPr>
            <w:r>
              <w:rPr>
                <w:b/>
                <w:sz w:val="22"/>
                <w:szCs w:val="22"/>
              </w:rPr>
              <w:t xml:space="preserve">6.1 </w:t>
            </w:r>
            <w:r>
              <w:rPr>
                <w:sz w:val="22"/>
                <w:szCs w:val="22"/>
              </w:rPr>
              <w:t xml:space="preserve">Vymeniť plávajúcu podlahu v jednej triede a v jedálni za </w:t>
            </w:r>
            <w:proofErr w:type="spellStart"/>
            <w:r>
              <w:rPr>
                <w:sz w:val="22"/>
                <w:szCs w:val="22"/>
              </w:rPr>
              <w:t>vinyl</w:t>
            </w:r>
            <w:proofErr w:type="spellEnd"/>
            <w:r>
              <w:rPr>
                <w:sz w:val="22"/>
                <w:szCs w:val="22"/>
              </w:rPr>
              <w:t xml:space="preserve"> korkovú podlahu.</w:t>
            </w:r>
          </w:p>
        </w:tc>
        <w:tc>
          <w:tcPr>
            <w:tcW w:w="1985" w:type="dxa"/>
            <w:shd w:val="clear" w:color="auto" w:fill="auto"/>
          </w:tcPr>
          <w:p w:rsidR="007C0FED" w:rsidRDefault="00364A4B">
            <w:pPr>
              <w:jc w:val="center"/>
              <w:rPr>
                <w:sz w:val="22"/>
                <w:szCs w:val="22"/>
              </w:rPr>
            </w:pPr>
            <w:r>
              <w:rPr>
                <w:sz w:val="22"/>
                <w:szCs w:val="22"/>
              </w:rPr>
              <w:t>Výmena podlahy</w:t>
            </w:r>
          </w:p>
        </w:tc>
        <w:tc>
          <w:tcPr>
            <w:tcW w:w="1417" w:type="dxa"/>
            <w:shd w:val="clear" w:color="auto" w:fill="auto"/>
          </w:tcPr>
          <w:p w:rsidR="007C0FED" w:rsidRDefault="00364A4B">
            <w:pPr>
              <w:jc w:val="center"/>
              <w:rPr>
                <w:sz w:val="22"/>
                <w:szCs w:val="22"/>
              </w:rPr>
            </w:pPr>
            <w:r>
              <w:rPr>
                <w:sz w:val="22"/>
                <w:szCs w:val="22"/>
              </w:rPr>
              <w:t>áno</w:t>
            </w:r>
          </w:p>
        </w:tc>
        <w:tc>
          <w:tcPr>
            <w:tcW w:w="1276" w:type="dxa"/>
            <w:shd w:val="clear" w:color="auto" w:fill="auto"/>
          </w:tcPr>
          <w:p w:rsidR="007C0FED" w:rsidRDefault="00364A4B">
            <w:pPr>
              <w:jc w:val="center"/>
              <w:rPr>
                <w:sz w:val="22"/>
                <w:szCs w:val="22"/>
              </w:rPr>
            </w:pPr>
            <w:r>
              <w:rPr>
                <w:sz w:val="22"/>
                <w:szCs w:val="22"/>
              </w:rPr>
              <w:t>nie</w:t>
            </w:r>
          </w:p>
        </w:tc>
      </w:tr>
      <w:tr w:rsidR="007C0FED">
        <w:trPr>
          <w:trHeight w:val="135"/>
        </w:trPr>
        <w:tc>
          <w:tcPr>
            <w:tcW w:w="4644" w:type="dxa"/>
            <w:gridSpan w:val="2"/>
            <w:shd w:val="clear" w:color="auto" w:fill="auto"/>
          </w:tcPr>
          <w:p w:rsidR="007C0FED" w:rsidRDefault="00364A4B">
            <w:pPr>
              <w:jc w:val="both"/>
              <w:rPr>
                <w:sz w:val="22"/>
                <w:szCs w:val="22"/>
              </w:rPr>
            </w:pPr>
            <w:r>
              <w:rPr>
                <w:b/>
                <w:sz w:val="22"/>
                <w:szCs w:val="22"/>
              </w:rPr>
              <w:t>6.2</w:t>
            </w:r>
            <w:r>
              <w:rPr>
                <w:sz w:val="22"/>
                <w:szCs w:val="22"/>
              </w:rPr>
              <w:t xml:space="preserve"> Opraviť fasádu budovy MŠ, terasu.</w:t>
            </w:r>
          </w:p>
        </w:tc>
        <w:tc>
          <w:tcPr>
            <w:tcW w:w="1985" w:type="dxa"/>
            <w:shd w:val="clear" w:color="auto" w:fill="auto"/>
          </w:tcPr>
          <w:p w:rsidR="007C0FED" w:rsidRDefault="00364A4B">
            <w:pPr>
              <w:jc w:val="center"/>
              <w:rPr>
                <w:sz w:val="22"/>
                <w:szCs w:val="22"/>
              </w:rPr>
            </w:pPr>
            <w:r>
              <w:rPr>
                <w:sz w:val="22"/>
                <w:szCs w:val="22"/>
              </w:rPr>
              <w:t>Oprava fasády</w:t>
            </w:r>
          </w:p>
        </w:tc>
        <w:tc>
          <w:tcPr>
            <w:tcW w:w="1417" w:type="dxa"/>
            <w:shd w:val="clear" w:color="auto" w:fill="auto"/>
          </w:tcPr>
          <w:p w:rsidR="007C0FED" w:rsidRDefault="00364A4B">
            <w:pPr>
              <w:jc w:val="center"/>
              <w:rPr>
                <w:sz w:val="22"/>
                <w:szCs w:val="22"/>
              </w:rPr>
            </w:pPr>
            <w:r>
              <w:rPr>
                <w:sz w:val="22"/>
                <w:szCs w:val="22"/>
              </w:rPr>
              <w:t>áno</w:t>
            </w:r>
          </w:p>
        </w:tc>
        <w:tc>
          <w:tcPr>
            <w:tcW w:w="1276" w:type="dxa"/>
            <w:shd w:val="clear" w:color="auto" w:fill="auto"/>
          </w:tcPr>
          <w:p w:rsidR="007C0FED" w:rsidRDefault="00364A4B">
            <w:pPr>
              <w:jc w:val="center"/>
              <w:rPr>
                <w:sz w:val="22"/>
                <w:szCs w:val="22"/>
              </w:rPr>
            </w:pPr>
            <w:r>
              <w:rPr>
                <w:sz w:val="22"/>
                <w:szCs w:val="22"/>
              </w:rPr>
              <w:t>nie</w:t>
            </w:r>
          </w:p>
        </w:tc>
      </w:tr>
    </w:tbl>
    <w:p w:rsidR="007C0FED" w:rsidRDefault="007C0FED">
      <w:pPr>
        <w:rPr>
          <w:b/>
        </w:rPr>
      </w:pPr>
    </w:p>
    <w:p w:rsidR="007C0FED" w:rsidRDefault="007C0FED">
      <w:pPr>
        <w:rPr>
          <w:b/>
        </w:rPr>
      </w:pPr>
    </w:p>
    <w:p w:rsidR="007C0FED" w:rsidRDefault="00364A4B">
      <w:pPr>
        <w:rPr>
          <w:b/>
          <w:caps/>
        </w:rPr>
      </w:pPr>
      <w:r>
        <w:rPr>
          <w:b/>
        </w:rPr>
        <w:t>l)  Oblasti, v ktorých škola dosahuje dobré výsledky, a oblasti, v ktorých sú nedostatky vrátane návrhov a opatrení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1"/>
      </w:tblGrid>
      <w:tr w:rsidR="007C0FED">
        <w:tc>
          <w:tcPr>
            <w:tcW w:w="5000" w:type="pct"/>
            <w:gridSpan w:val="2"/>
          </w:tcPr>
          <w:p w:rsidR="007C0FED" w:rsidRDefault="00364A4B">
            <w:pPr>
              <w:pStyle w:val="Odsekzoznamu"/>
              <w:ind w:left="0"/>
              <w:jc w:val="center"/>
              <w:rPr>
                <w:rFonts w:ascii="Times New Roman" w:hAnsi="Times New Roman"/>
                <w:b/>
              </w:rPr>
            </w:pPr>
            <w:r>
              <w:rPr>
                <w:rFonts w:ascii="Times New Roman" w:hAnsi="Times New Roman"/>
                <w:b/>
              </w:rPr>
              <w:t>SWOT analýza</w:t>
            </w:r>
          </w:p>
        </w:tc>
      </w:tr>
      <w:tr w:rsidR="007C0FED">
        <w:tc>
          <w:tcPr>
            <w:tcW w:w="2577" w:type="pct"/>
          </w:tcPr>
          <w:p w:rsidR="007C0FED" w:rsidRDefault="00364A4B">
            <w:pPr>
              <w:pStyle w:val="Odsekzoznamu"/>
              <w:ind w:left="0"/>
              <w:jc w:val="center"/>
              <w:rPr>
                <w:rFonts w:ascii="Times New Roman" w:hAnsi="Times New Roman"/>
                <w:b/>
              </w:rPr>
            </w:pPr>
            <w:r>
              <w:rPr>
                <w:rFonts w:ascii="Times New Roman" w:hAnsi="Times New Roman"/>
                <w:b/>
              </w:rPr>
              <w:t>Silné  stránky</w:t>
            </w:r>
          </w:p>
        </w:tc>
        <w:tc>
          <w:tcPr>
            <w:tcW w:w="2423" w:type="pct"/>
          </w:tcPr>
          <w:p w:rsidR="007C0FED" w:rsidRDefault="00364A4B">
            <w:pPr>
              <w:pStyle w:val="Odsekzoznamu"/>
              <w:ind w:left="0"/>
              <w:jc w:val="center"/>
              <w:rPr>
                <w:rFonts w:ascii="Times New Roman" w:hAnsi="Times New Roman"/>
                <w:b/>
              </w:rPr>
            </w:pPr>
            <w:r>
              <w:rPr>
                <w:rFonts w:ascii="Times New Roman" w:hAnsi="Times New Roman"/>
                <w:b/>
              </w:rPr>
              <w:t>Slabé stránky</w:t>
            </w:r>
          </w:p>
        </w:tc>
      </w:tr>
      <w:tr w:rsidR="007C0FED">
        <w:tc>
          <w:tcPr>
            <w:tcW w:w="2577" w:type="pct"/>
          </w:tcPr>
          <w:p w:rsidR="007C0FED" w:rsidRDefault="00364A4B">
            <w:pPr>
              <w:pStyle w:val="Odsekzoznamu"/>
              <w:numPr>
                <w:ilvl w:val="0"/>
                <w:numId w:val="23"/>
              </w:numPr>
              <w:spacing w:after="0"/>
              <w:ind w:left="568" w:hanging="284"/>
              <w:contextualSpacing w:val="0"/>
              <w:rPr>
                <w:rFonts w:ascii="Times New Roman" w:hAnsi="Times New Roman"/>
                <w:lang w:eastAsia="cs-CZ"/>
              </w:rPr>
            </w:pPr>
            <w:r>
              <w:rPr>
                <w:rFonts w:ascii="Times New Roman" w:hAnsi="Times New Roman"/>
                <w:lang w:eastAsia="cs-CZ"/>
              </w:rPr>
              <w:t>Odbornosť a kvalifikovanosť pedagogických zamestnancov MŠ,</w:t>
            </w:r>
          </w:p>
          <w:p w:rsidR="007C0FED" w:rsidRDefault="00364A4B">
            <w:pPr>
              <w:pStyle w:val="Odsekzoznamu"/>
              <w:numPr>
                <w:ilvl w:val="0"/>
                <w:numId w:val="23"/>
              </w:numPr>
              <w:spacing w:after="0"/>
              <w:ind w:left="568" w:hanging="284"/>
              <w:contextualSpacing w:val="0"/>
              <w:jc w:val="both"/>
              <w:rPr>
                <w:rFonts w:ascii="Times New Roman" w:hAnsi="Times New Roman"/>
                <w:lang w:eastAsia="cs-CZ"/>
              </w:rPr>
            </w:pPr>
            <w:r>
              <w:rPr>
                <w:rFonts w:ascii="Times New Roman" w:hAnsi="Times New Roman"/>
                <w:lang w:eastAsia="cs-CZ"/>
              </w:rPr>
              <w:t xml:space="preserve">kreativita zamestnancov MŠ, </w:t>
            </w:r>
          </w:p>
          <w:p w:rsidR="007C0FED" w:rsidRDefault="00364A4B">
            <w:pPr>
              <w:pStyle w:val="Odsekzoznamu"/>
              <w:numPr>
                <w:ilvl w:val="0"/>
                <w:numId w:val="23"/>
              </w:numPr>
              <w:spacing w:after="0"/>
              <w:ind w:left="568" w:hanging="284"/>
              <w:contextualSpacing w:val="0"/>
              <w:jc w:val="both"/>
              <w:rPr>
                <w:rFonts w:ascii="Times New Roman" w:hAnsi="Times New Roman"/>
              </w:rPr>
            </w:pPr>
            <w:r>
              <w:rPr>
                <w:rFonts w:ascii="Times New Roman" w:hAnsi="Times New Roman"/>
              </w:rPr>
              <w:t xml:space="preserve">záujem pedagogických zamestnancov </w:t>
            </w:r>
            <w:r>
              <w:rPr>
                <w:rFonts w:ascii="Times New Roman" w:hAnsi="Times New Roman"/>
              </w:rPr>
              <w:lastRenderedPageBreak/>
              <w:t>o zvyšovanie kvalifikácie a celoživotné vzdelávanie,</w:t>
            </w:r>
          </w:p>
          <w:p w:rsidR="007C0FED" w:rsidRDefault="00364A4B">
            <w:pPr>
              <w:pStyle w:val="Odsekzoznamu"/>
              <w:numPr>
                <w:ilvl w:val="0"/>
                <w:numId w:val="23"/>
              </w:numPr>
              <w:spacing w:after="0"/>
              <w:ind w:left="568" w:hanging="284"/>
              <w:contextualSpacing w:val="0"/>
              <w:jc w:val="both"/>
              <w:rPr>
                <w:rFonts w:ascii="Times New Roman" w:hAnsi="Times New Roman"/>
                <w:lang w:eastAsia="cs-CZ"/>
              </w:rPr>
            </w:pPr>
            <w:r>
              <w:rPr>
                <w:rFonts w:ascii="Times New Roman" w:hAnsi="Times New Roman"/>
              </w:rPr>
              <w:t>záujem pedagogických zamestnancov pracovať s modernými digitálnymi technológiami,</w:t>
            </w:r>
          </w:p>
          <w:p w:rsidR="007C0FED" w:rsidRDefault="00364A4B">
            <w:pPr>
              <w:pStyle w:val="Odsekzoznamu"/>
              <w:numPr>
                <w:ilvl w:val="0"/>
                <w:numId w:val="23"/>
              </w:numPr>
              <w:spacing w:after="0"/>
              <w:ind w:left="568" w:hanging="284"/>
              <w:contextualSpacing w:val="0"/>
              <w:jc w:val="both"/>
              <w:rPr>
                <w:rFonts w:ascii="Times New Roman" w:hAnsi="Times New Roman"/>
                <w:lang w:eastAsia="cs-CZ"/>
              </w:rPr>
            </w:pPr>
            <w:r>
              <w:rPr>
                <w:rFonts w:ascii="Times New Roman" w:hAnsi="Times New Roman"/>
                <w:lang w:eastAsia="cs-CZ"/>
              </w:rPr>
              <w:t>prezentácia predškolského zariadenia v rámci okresu Brezno, publikačnou činnosťou    v regionálnej tlači, prezentácia školy  na rôznych podujatiach v rámci okresu Brezno – detské Chalupkovo Brezno, Brezniansky slávik,  Olympiáda detí predškolského veku, celoslovenské a medzinárodné výtvarné súťaže,</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 xml:space="preserve">100 percentná </w:t>
            </w:r>
            <w:proofErr w:type="spellStart"/>
            <w:r>
              <w:rPr>
                <w:rFonts w:ascii="Times New Roman" w:hAnsi="Times New Roman"/>
                <w:lang w:eastAsia="cs-CZ"/>
              </w:rPr>
              <w:t>zaškolenosť</w:t>
            </w:r>
            <w:proofErr w:type="spellEnd"/>
            <w:r>
              <w:rPr>
                <w:rFonts w:ascii="Times New Roman" w:hAnsi="Times New Roman"/>
                <w:lang w:eastAsia="cs-CZ"/>
              </w:rPr>
              <w:t xml:space="preserve"> detí aj so sociálne znevýhodneného prostredia, pravidelné organizovanie pohybových aktivít smerujúcich k podpore zdravia a získavaniu návykov zdravého spôsobu života, </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organizovanie pobytu detí v </w:t>
            </w:r>
            <w:proofErr w:type="spellStart"/>
            <w:r>
              <w:rPr>
                <w:rFonts w:ascii="Times New Roman" w:hAnsi="Times New Roman"/>
                <w:lang w:eastAsia="cs-CZ"/>
              </w:rPr>
              <w:t>ŠvP</w:t>
            </w:r>
            <w:proofErr w:type="spellEnd"/>
            <w:r>
              <w:rPr>
                <w:rFonts w:ascii="Times New Roman" w:hAnsi="Times New Roman"/>
                <w:lang w:eastAsia="cs-CZ"/>
              </w:rPr>
              <w:t xml:space="preserve">, </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 xml:space="preserve">ľudové a kresťanské tradície a zvyky, </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dobrá spolupráca s </w:t>
            </w:r>
            <w:proofErr w:type="spellStart"/>
            <w:r>
              <w:rPr>
                <w:rFonts w:ascii="Times New Roman" w:hAnsi="Times New Roman"/>
                <w:lang w:eastAsia="cs-CZ"/>
              </w:rPr>
              <w:t>OcÚ</w:t>
            </w:r>
            <w:proofErr w:type="spellEnd"/>
            <w:r>
              <w:rPr>
                <w:rFonts w:ascii="Times New Roman" w:hAnsi="Times New Roman"/>
                <w:lang w:eastAsia="cs-CZ"/>
              </w:rPr>
              <w:t xml:space="preserve"> vo Valaskej, so ZŠ, ZUŠ, </w:t>
            </w:r>
            <w:proofErr w:type="spellStart"/>
            <w:r>
              <w:rPr>
                <w:rFonts w:ascii="Times New Roman" w:hAnsi="Times New Roman"/>
                <w:lang w:eastAsia="cs-CZ"/>
              </w:rPr>
              <w:t>CPPPaP</w:t>
            </w:r>
            <w:proofErr w:type="spellEnd"/>
            <w:r>
              <w:rPr>
                <w:rFonts w:ascii="Times New Roman" w:hAnsi="Times New Roman"/>
                <w:lang w:eastAsia="cs-CZ"/>
              </w:rPr>
              <w:t>, OŠI, miestnym odborom MS, logopedickou poradňou, obecnou knižnicou, detským lekárom, rodičmi – netradičné formy spolupráce,</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podnetná a estetická výzdoba tried a priestorov MŠ,</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prístup na internet pre deti a zamestnancov MŠ,</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lang w:eastAsia="cs-CZ"/>
              </w:rPr>
              <w:t>získavanie mimorozpočtových zdrojov a možnosti darovania 2% preddavkov daní pre OZ pri MŠ,</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lang w:eastAsia="cs-CZ"/>
              </w:rPr>
              <w:t>v</w:t>
            </w:r>
            <w:r>
              <w:rPr>
                <w:rFonts w:ascii="Times New Roman" w:hAnsi="Times New Roman"/>
              </w:rPr>
              <w:t>ýhodná poloha MŠ,  v blízkosti príroda,</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kvalitná príprava detí na primárne vzdelávanie,</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kvalitný manažment školy,</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veľký záujem rodičov o  materskú školu,</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funkčná a esteticky vybavená školská záhrada, využívanie na sezónne činnosti,</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súdržnosť kolektívu a dobré vzťahy, pozitívna klíma na pracovisku,</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pútavé a zaujímavé akcie pre deti a rodičov,</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dobré vybavenie – postupné dopĺňanie učebných pomôcok, telovýchovného náradia, náčinia, hračiek, nového nábytku v triedach,</w:t>
            </w:r>
          </w:p>
          <w:p w:rsidR="007C0FED" w:rsidRDefault="00364A4B">
            <w:pPr>
              <w:pStyle w:val="Odsekzoznamu"/>
              <w:numPr>
                <w:ilvl w:val="0"/>
                <w:numId w:val="24"/>
              </w:numPr>
              <w:spacing w:after="0"/>
              <w:ind w:left="568" w:hanging="284"/>
              <w:contextualSpacing w:val="0"/>
              <w:jc w:val="both"/>
              <w:rPr>
                <w:rFonts w:ascii="Times New Roman" w:hAnsi="Times New Roman"/>
              </w:rPr>
            </w:pPr>
            <w:r>
              <w:rPr>
                <w:rFonts w:ascii="Times New Roman" w:hAnsi="Times New Roman"/>
              </w:rPr>
              <w:t>angažovanosť materskej školy na verejnosti,</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rPr>
              <w:lastRenderedPageBreak/>
              <w:t>funkčná a pútavá webová stránka školy,</w:t>
            </w:r>
          </w:p>
          <w:p w:rsidR="007C0FED" w:rsidRDefault="00364A4B">
            <w:pPr>
              <w:pStyle w:val="Odsekzoznamu"/>
              <w:numPr>
                <w:ilvl w:val="0"/>
                <w:numId w:val="24"/>
              </w:numPr>
              <w:spacing w:after="0"/>
              <w:ind w:left="568" w:hanging="284"/>
              <w:contextualSpacing w:val="0"/>
              <w:jc w:val="both"/>
              <w:rPr>
                <w:rFonts w:ascii="Times New Roman" w:hAnsi="Times New Roman"/>
                <w:lang w:eastAsia="cs-CZ"/>
              </w:rPr>
            </w:pPr>
            <w:r>
              <w:rPr>
                <w:rFonts w:ascii="Times New Roman" w:hAnsi="Times New Roman"/>
              </w:rPr>
              <w:t xml:space="preserve">využívanie alternatívnych prvkov vo </w:t>
            </w:r>
            <w:proofErr w:type="spellStart"/>
            <w:r>
              <w:rPr>
                <w:rFonts w:ascii="Times New Roman" w:hAnsi="Times New Roman"/>
              </w:rPr>
              <w:t>výchovno</w:t>
            </w:r>
            <w:proofErr w:type="spellEnd"/>
            <w:r>
              <w:rPr>
                <w:rFonts w:ascii="Times New Roman" w:hAnsi="Times New Roman"/>
              </w:rPr>
              <w:t xml:space="preserve"> – vzdelávacom procese.</w:t>
            </w:r>
          </w:p>
        </w:tc>
        <w:tc>
          <w:tcPr>
            <w:tcW w:w="2423" w:type="pct"/>
          </w:tcPr>
          <w:p w:rsidR="007C0FED" w:rsidRDefault="00364A4B">
            <w:pPr>
              <w:pStyle w:val="Odsekzoznamu"/>
              <w:numPr>
                <w:ilvl w:val="0"/>
                <w:numId w:val="25"/>
              </w:numPr>
              <w:spacing w:after="0"/>
              <w:ind w:left="460" w:hanging="284"/>
              <w:contextualSpacing w:val="0"/>
              <w:jc w:val="both"/>
              <w:rPr>
                <w:rFonts w:ascii="Times New Roman" w:hAnsi="Times New Roman"/>
                <w:lang w:eastAsia="cs-CZ"/>
              </w:rPr>
            </w:pPr>
            <w:r>
              <w:rPr>
                <w:rFonts w:ascii="Times New Roman" w:hAnsi="Times New Roman"/>
                <w:lang w:eastAsia="cs-CZ"/>
              </w:rPr>
              <w:lastRenderedPageBreak/>
              <w:t>Interiér bez šatne pre pedagogických a ostatných zamestnancov MŠ,</w:t>
            </w:r>
          </w:p>
          <w:p w:rsidR="007C0FED" w:rsidRDefault="00364A4B">
            <w:pPr>
              <w:pStyle w:val="Odsekzoznamu"/>
              <w:numPr>
                <w:ilvl w:val="0"/>
                <w:numId w:val="25"/>
              </w:numPr>
              <w:spacing w:after="0" w:line="240" w:lineRule="auto"/>
              <w:ind w:left="460" w:hanging="284"/>
              <w:contextualSpacing w:val="0"/>
              <w:jc w:val="both"/>
              <w:rPr>
                <w:rFonts w:ascii="Times New Roman" w:hAnsi="Times New Roman"/>
              </w:rPr>
            </w:pPr>
            <w:r>
              <w:rPr>
                <w:rFonts w:ascii="Times New Roman" w:hAnsi="Times New Roman"/>
              </w:rPr>
              <w:t>budova MŠ – vyžaduje opravu fasády,</w:t>
            </w:r>
          </w:p>
          <w:p w:rsidR="007C0FED" w:rsidRDefault="00364A4B">
            <w:pPr>
              <w:pStyle w:val="Odsekzoznamu"/>
              <w:numPr>
                <w:ilvl w:val="0"/>
                <w:numId w:val="25"/>
              </w:numPr>
              <w:spacing w:after="0" w:line="240" w:lineRule="auto"/>
              <w:ind w:left="460" w:hanging="284"/>
              <w:contextualSpacing w:val="0"/>
              <w:jc w:val="both"/>
              <w:rPr>
                <w:rFonts w:ascii="Times New Roman" w:hAnsi="Times New Roman"/>
              </w:rPr>
            </w:pPr>
            <w:r>
              <w:rPr>
                <w:rFonts w:ascii="Times New Roman" w:hAnsi="Times New Roman"/>
              </w:rPr>
              <w:t xml:space="preserve">obmedzené zdroje na mzdové ohodnotenie </w:t>
            </w:r>
            <w:r>
              <w:rPr>
                <w:rFonts w:ascii="Times New Roman" w:hAnsi="Times New Roman"/>
              </w:rPr>
              <w:lastRenderedPageBreak/>
              <w:t>pedagogických aj nepedagogických zamestnancov,</w:t>
            </w:r>
          </w:p>
          <w:p w:rsidR="007C0FED" w:rsidRDefault="00364A4B">
            <w:pPr>
              <w:pStyle w:val="Odsekzoznamu"/>
              <w:numPr>
                <w:ilvl w:val="0"/>
                <w:numId w:val="25"/>
              </w:numPr>
              <w:spacing w:after="0" w:line="240" w:lineRule="auto"/>
              <w:ind w:left="460" w:hanging="284"/>
              <w:contextualSpacing w:val="0"/>
              <w:jc w:val="both"/>
              <w:rPr>
                <w:rFonts w:ascii="Times New Roman" w:hAnsi="Times New Roman"/>
              </w:rPr>
            </w:pPr>
            <w:r>
              <w:rPr>
                <w:rFonts w:ascii="Times New Roman" w:hAnsi="Times New Roman"/>
              </w:rPr>
              <w:t>absencia telocvične, priestor máme v nevyhovujúcom stave, nemáme financie na rekonštrukciu a vybavenie náradím,</w:t>
            </w:r>
          </w:p>
          <w:p w:rsidR="007C0FED" w:rsidRDefault="00364A4B">
            <w:pPr>
              <w:pStyle w:val="Odsekzoznamu"/>
              <w:numPr>
                <w:ilvl w:val="0"/>
                <w:numId w:val="25"/>
              </w:numPr>
              <w:spacing w:after="0" w:line="240" w:lineRule="auto"/>
              <w:ind w:left="460" w:hanging="284"/>
              <w:contextualSpacing w:val="0"/>
              <w:jc w:val="both"/>
              <w:rPr>
                <w:rFonts w:ascii="Times New Roman" w:hAnsi="Times New Roman"/>
              </w:rPr>
            </w:pPr>
            <w:r>
              <w:rPr>
                <w:rFonts w:ascii="Times New Roman" w:hAnsi="Times New Roman"/>
              </w:rPr>
              <w:t>nevyužívanie financií z projektov.</w:t>
            </w:r>
          </w:p>
          <w:p w:rsidR="007C0FED" w:rsidRDefault="00364A4B">
            <w:pPr>
              <w:pStyle w:val="Odsekzoznamu"/>
              <w:numPr>
                <w:ilvl w:val="0"/>
                <w:numId w:val="26"/>
              </w:numPr>
              <w:ind w:left="460" w:hanging="284"/>
              <w:rPr>
                <w:rFonts w:ascii="Times New Roman" w:hAnsi="Times New Roman"/>
              </w:rPr>
            </w:pPr>
            <w:r>
              <w:rPr>
                <w:rFonts w:ascii="Times New Roman" w:hAnsi="Times New Roman"/>
              </w:rPr>
              <w:t>nedôslednosť pri dodržiavaní termínov splnenia zadaných úloh,</w:t>
            </w:r>
          </w:p>
          <w:p w:rsidR="007C0FED" w:rsidRDefault="00364A4B">
            <w:pPr>
              <w:pStyle w:val="Odsekzoznamu"/>
              <w:numPr>
                <w:ilvl w:val="0"/>
                <w:numId w:val="26"/>
              </w:numPr>
              <w:ind w:left="460" w:hanging="284"/>
              <w:rPr>
                <w:rFonts w:ascii="Times New Roman" w:hAnsi="Times New Roman"/>
              </w:rPr>
            </w:pPr>
            <w:r>
              <w:t>n</w:t>
            </w:r>
            <w:r>
              <w:rPr>
                <w:rFonts w:ascii="Times New Roman" w:hAnsi="Times New Roman"/>
                <w:sz w:val="24"/>
                <w:szCs w:val="24"/>
              </w:rPr>
              <w:t xml:space="preserve">árast počtu detí s poruchami učenia,  </w:t>
            </w:r>
          </w:p>
          <w:p w:rsidR="007C0FED" w:rsidRDefault="00364A4B">
            <w:pPr>
              <w:pStyle w:val="Odsekzoznamu"/>
              <w:numPr>
                <w:ilvl w:val="0"/>
                <w:numId w:val="26"/>
              </w:numPr>
              <w:ind w:left="460" w:hanging="284"/>
              <w:rPr>
                <w:rFonts w:ascii="Times New Roman" w:hAnsi="Times New Roman"/>
              </w:rPr>
            </w:pPr>
            <w:r>
              <w:rPr>
                <w:rFonts w:ascii="Times New Roman" w:eastAsia="Times New Roman" w:hAnsi="Times New Roman"/>
                <w:sz w:val="24"/>
                <w:szCs w:val="24"/>
                <w:lang w:eastAsia="sk-SK"/>
              </w:rPr>
              <w:t>nedostatočná  aktualizácia informácií prostredníctvom web stránky  školy.</w:t>
            </w:r>
          </w:p>
        </w:tc>
      </w:tr>
      <w:tr w:rsidR="007C0FED">
        <w:tc>
          <w:tcPr>
            <w:tcW w:w="2577" w:type="pct"/>
          </w:tcPr>
          <w:p w:rsidR="007C0FED" w:rsidRDefault="00364A4B">
            <w:pPr>
              <w:pStyle w:val="Odsekzoznamu"/>
              <w:ind w:left="0"/>
              <w:jc w:val="center"/>
              <w:rPr>
                <w:rFonts w:ascii="Times New Roman" w:hAnsi="Times New Roman"/>
                <w:b/>
              </w:rPr>
            </w:pPr>
            <w:r>
              <w:rPr>
                <w:rFonts w:ascii="Times New Roman" w:hAnsi="Times New Roman"/>
                <w:b/>
              </w:rPr>
              <w:lastRenderedPageBreak/>
              <w:t>Príležitosti</w:t>
            </w:r>
          </w:p>
        </w:tc>
        <w:tc>
          <w:tcPr>
            <w:tcW w:w="2423" w:type="pct"/>
          </w:tcPr>
          <w:p w:rsidR="007C0FED" w:rsidRDefault="00364A4B">
            <w:pPr>
              <w:pStyle w:val="Odsekzoznamu"/>
              <w:ind w:left="0"/>
              <w:jc w:val="center"/>
              <w:rPr>
                <w:rFonts w:ascii="Times New Roman" w:hAnsi="Times New Roman"/>
                <w:b/>
              </w:rPr>
            </w:pPr>
            <w:r>
              <w:rPr>
                <w:rFonts w:ascii="Times New Roman" w:hAnsi="Times New Roman"/>
                <w:b/>
              </w:rPr>
              <w:t>Ohrozenia</w:t>
            </w:r>
          </w:p>
        </w:tc>
      </w:tr>
      <w:tr w:rsidR="007C0FED">
        <w:tc>
          <w:tcPr>
            <w:tcW w:w="2577" w:type="pct"/>
          </w:tcPr>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lang w:eastAsia="cs-CZ"/>
              </w:rPr>
              <w:t xml:space="preserve">Reagovanie na výzvy </w:t>
            </w:r>
            <w:proofErr w:type="spellStart"/>
            <w:r>
              <w:rPr>
                <w:rFonts w:ascii="Times New Roman" w:hAnsi="Times New Roman"/>
                <w:lang w:eastAsia="cs-CZ"/>
              </w:rPr>
              <w:t>MŠVVaŠ</w:t>
            </w:r>
            <w:proofErr w:type="spellEnd"/>
            <w:r>
              <w:rPr>
                <w:rFonts w:ascii="Times New Roman" w:hAnsi="Times New Roman"/>
                <w:lang w:eastAsia="cs-CZ"/>
              </w:rPr>
              <w:t>, ale aj iných organizácií – vypracovanie projektov,</w:t>
            </w:r>
          </w:p>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lang w:eastAsia="cs-CZ"/>
              </w:rPr>
              <w:t>posilnenie vzdelávania zamestnancov v záujme profilácie školy,</w:t>
            </w:r>
          </w:p>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lang w:eastAsia="cs-CZ"/>
              </w:rPr>
              <w:t>zvyšovanie účasti rodičov na vzdelávacom procese,</w:t>
            </w:r>
          </w:p>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lang w:eastAsia="cs-CZ"/>
              </w:rPr>
              <w:t>posilnenie pedagogického poradenstva pre rodičov,</w:t>
            </w:r>
          </w:p>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lang w:eastAsia="cs-CZ"/>
              </w:rPr>
              <w:t>oprava fasády MŠ,</w:t>
            </w:r>
          </w:p>
          <w:p w:rsidR="007C0FED" w:rsidRDefault="00364A4B">
            <w:pPr>
              <w:pStyle w:val="Odsekzoznamu"/>
              <w:numPr>
                <w:ilvl w:val="0"/>
                <w:numId w:val="27"/>
              </w:numPr>
              <w:spacing w:after="0"/>
              <w:contextualSpacing w:val="0"/>
              <w:jc w:val="both"/>
              <w:rPr>
                <w:rFonts w:ascii="Times New Roman" w:hAnsi="Times New Roman"/>
                <w:lang w:eastAsia="cs-CZ"/>
              </w:rPr>
            </w:pPr>
            <w:r>
              <w:rPr>
                <w:rFonts w:ascii="Times New Roman" w:hAnsi="Times New Roman"/>
              </w:rPr>
              <w:t>získavanie financií z iných zdrojov,</w:t>
            </w:r>
          </w:p>
          <w:p w:rsidR="007C0FED" w:rsidRDefault="00364A4B">
            <w:pPr>
              <w:pStyle w:val="Odsekzoznamu"/>
              <w:numPr>
                <w:ilvl w:val="0"/>
                <w:numId w:val="27"/>
              </w:numPr>
              <w:spacing w:after="0" w:line="240" w:lineRule="auto"/>
              <w:contextualSpacing w:val="0"/>
              <w:rPr>
                <w:rFonts w:ascii="Times New Roman" w:hAnsi="Times New Roman"/>
              </w:rPr>
            </w:pPr>
            <w:r>
              <w:rPr>
                <w:rFonts w:ascii="Times New Roman" w:hAnsi="Times New Roman"/>
              </w:rPr>
              <w:t>využívať pomoc rodičov,</w:t>
            </w:r>
          </w:p>
          <w:p w:rsidR="007C0FED" w:rsidRDefault="00364A4B">
            <w:pPr>
              <w:pStyle w:val="Odsekzoznamu"/>
              <w:numPr>
                <w:ilvl w:val="0"/>
                <w:numId w:val="27"/>
              </w:numPr>
              <w:spacing w:after="0" w:line="240" w:lineRule="auto"/>
              <w:contextualSpacing w:val="0"/>
              <w:rPr>
                <w:rFonts w:ascii="Times New Roman" w:hAnsi="Times New Roman"/>
              </w:rPr>
            </w:pPr>
            <w:r>
              <w:rPr>
                <w:rFonts w:ascii="Times New Roman" w:hAnsi="Times New Roman"/>
              </w:rPr>
              <w:t>záujem rodičov o kvalitnú výchovu a vzdelávanie založenú na princípoch dobrého partnerstva,</w:t>
            </w:r>
          </w:p>
          <w:p w:rsidR="007C0FED" w:rsidRDefault="00364A4B">
            <w:pPr>
              <w:pStyle w:val="Odsekzoznamu"/>
              <w:numPr>
                <w:ilvl w:val="0"/>
                <w:numId w:val="27"/>
              </w:numPr>
              <w:spacing w:after="0" w:line="240" w:lineRule="auto"/>
              <w:contextualSpacing w:val="0"/>
              <w:rPr>
                <w:rFonts w:ascii="Times New Roman" w:hAnsi="Times New Roman"/>
              </w:rPr>
            </w:pPr>
            <w:r>
              <w:rPr>
                <w:rFonts w:ascii="Times New Roman" w:hAnsi="Times New Roman"/>
              </w:rPr>
              <w:t xml:space="preserve">zriadenie telocvične v pivničných priestoroch MŠ na </w:t>
            </w:r>
            <w:proofErr w:type="spellStart"/>
            <w:r>
              <w:rPr>
                <w:rFonts w:ascii="Times New Roman" w:hAnsi="Times New Roman"/>
              </w:rPr>
              <w:t>elokovanom</w:t>
            </w:r>
            <w:proofErr w:type="spellEnd"/>
            <w:r>
              <w:rPr>
                <w:rFonts w:ascii="Times New Roman" w:hAnsi="Times New Roman"/>
              </w:rPr>
              <w:t xml:space="preserve"> pracovisku.</w:t>
            </w:r>
          </w:p>
          <w:p w:rsidR="007C0FED" w:rsidRDefault="00364A4B">
            <w:pPr>
              <w:pStyle w:val="Odsekzoznamu"/>
              <w:numPr>
                <w:ilvl w:val="0"/>
                <w:numId w:val="27"/>
              </w:numPr>
            </w:pPr>
            <w:r>
              <w:rPr>
                <w:rFonts w:ascii="Times" w:hAnsi="Times" w:cs="Times"/>
                <w:color w:val="000000"/>
              </w:rPr>
              <w:t>doplnenie herných prvkov na školskom dvore,</w:t>
            </w:r>
          </w:p>
          <w:p w:rsidR="007C0FED" w:rsidRDefault="00364A4B">
            <w:pPr>
              <w:pStyle w:val="Odsekzoznamu"/>
              <w:numPr>
                <w:ilvl w:val="0"/>
                <w:numId w:val="27"/>
              </w:numPr>
            </w:pPr>
            <w:r>
              <w:rPr>
                <w:rFonts w:ascii="Times" w:hAnsi="Times" w:cs="Times"/>
                <w:color w:val="000000"/>
              </w:rPr>
              <w:t>doplnenie vyvýšených záhonov,</w:t>
            </w:r>
          </w:p>
          <w:p w:rsidR="007C0FED" w:rsidRDefault="00364A4B">
            <w:pPr>
              <w:pStyle w:val="Odsekzoznamu"/>
              <w:numPr>
                <w:ilvl w:val="0"/>
                <w:numId w:val="27"/>
              </w:numPr>
            </w:pPr>
            <w:r>
              <w:rPr>
                <w:rFonts w:ascii="Times" w:hAnsi="Times" w:cs="Times"/>
                <w:color w:val="000000"/>
              </w:rPr>
              <w:t xml:space="preserve">drobné úpravy na herných prvkoch v školskej záhrade. </w:t>
            </w:r>
          </w:p>
        </w:tc>
        <w:tc>
          <w:tcPr>
            <w:tcW w:w="2423" w:type="pct"/>
          </w:tcPr>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lang w:eastAsia="cs-CZ"/>
              </w:rPr>
              <w:t xml:space="preserve">Nedostatok finančných prostriedkov na vzdelávanie pedagógov, najmä mimo vzdelávacích inštitúcií, ktoré nie sú v zriaďovateľskej pôsobnosti </w:t>
            </w:r>
            <w:proofErr w:type="spellStart"/>
            <w:r>
              <w:rPr>
                <w:rFonts w:ascii="Times New Roman" w:hAnsi="Times New Roman"/>
                <w:lang w:eastAsia="cs-CZ"/>
              </w:rPr>
              <w:t>MŠVVaŠ</w:t>
            </w:r>
            <w:proofErr w:type="spellEnd"/>
            <w:r>
              <w:rPr>
                <w:rFonts w:ascii="Times New Roman" w:hAnsi="Times New Roman"/>
                <w:lang w:eastAsia="cs-CZ"/>
              </w:rPr>
              <w:t xml:space="preserve"> SR,</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lang w:eastAsia="cs-CZ"/>
              </w:rPr>
              <w:t>stúpajúci počet detí s poruchami správania,</w:t>
            </w:r>
          </w:p>
          <w:p w:rsidR="007C0FED" w:rsidRDefault="00364A4B">
            <w:pPr>
              <w:pStyle w:val="Odsekzoznamu"/>
              <w:numPr>
                <w:ilvl w:val="0"/>
                <w:numId w:val="28"/>
              </w:numPr>
              <w:spacing w:after="0"/>
              <w:ind w:left="460" w:hanging="284"/>
              <w:contextualSpacing w:val="0"/>
              <w:jc w:val="both"/>
              <w:rPr>
                <w:rFonts w:ascii="Times New Roman" w:hAnsi="Times New Roman"/>
              </w:rPr>
            </w:pPr>
            <w:r>
              <w:rPr>
                <w:rFonts w:ascii="Times New Roman" w:hAnsi="Times New Roman"/>
              </w:rPr>
              <w:t>nízky status učiteľa,</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rPr>
              <w:t>neobjektívnosť niektorých rodičov v oblasti výchovy a vzdelávania,</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rPr>
              <w:t>demografické zmeny,</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rPr>
              <w:t>nepriaznivá ekonomická situácia v rodinách,</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rPr>
              <w:t>časté zmeny legislatívy,</w:t>
            </w:r>
          </w:p>
          <w:p w:rsidR="007C0FED" w:rsidRDefault="00364A4B">
            <w:pPr>
              <w:pStyle w:val="Odsekzoznamu"/>
              <w:numPr>
                <w:ilvl w:val="0"/>
                <w:numId w:val="28"/>
              </w:numPr>
              <w:spacing w:after="0"/>
              <w:ind w:left="460" w:hanging="284"/>
              <w:contextualSpacing w:val="0"/>
              <w:jc w:val="both"/>
              <w:rPr>
                <w:rFonts w:ascii="Times New Roman" w:hAnsi="Times New Roman"/>
                <w:lang w:eastAsia="cs-CZ"/>
              </w:rPr>
            </w:pPr>
            <w:r>
              <w:rPr>
                <w:rFonts w:ascii="Times New Roman" w:hAnsi="Times New Roman"/>
              </w:rPr>
              <w:t>pokles populácie.</w:t>
            </w:r>
          </w:p>
          <w:p w:rsidR="007C0FED" w:rsidRDefault="007C0FED">
            <w:pPr>
              <w:ind w:left="284" w:hanging="142"/>
              <w:jc w:val="both"/>
              <w:rPr>
                <w:lang w:eastAsia="cs-CZ"/>
              </w:rPr>
            </w:pPr>
          </w:p>
          <w:p w:rsidR="007C0FED" w:rsidRDefault="007C0FED">
            <w:pPr>
              <w:pStyle w:val="Odsekzoznamu"/>
              <w:spacing w:after="0" w:line="240" w:lineRule="auto"/>
              <w:ind w:left="176"/>
              <w:jc w:val="both"/>
              <w:rPr>
                <w:rFonts w:ascii="Times New Roman" w:hAnsi="Times New Roman"/>
                <w:sz w:val="20"/>
              </w:rPr>
            </w:pPr>
          </w:p>
        </w:tc>
      </w:tr>
      <w:tr w:rsidR="007C0FED">
        <w:tc>
          <w:tcPr>
            <w:tcW w:w="5000" w:type="pct"/>
            <w:gridSpan w:val="2"/>
          </w:tcPr>
          <w:p w:rsidR="007C0FED" w:rsidRDefault="007C0FED">
            <w:pPr>
              <w:pStyle w:val="Odsekzoznamu"/>
              <w:ind w:left="0"/>
              <w:rPr>
                <w:rFonts w:ascii="Times New Roman" w:hAnsi="Times New Roman"/>
              </w:rPr>
            </w:pPr>
          </w:p>
          <w:p w:rsidR="007C0FED" w:rsidRDefault="00364A4B">
            <w:pPr>
              <w:pStyle w:val="Odsekzoznamu"/>
              <w:ind w:left="0"/>
              <w:rPr>
                <w:rFonts w:ascii="Times New Roman" w:hAnsi="Times New Roman"/>
              </w:rPr>
            </w:pPr>
            <w:r>
              <w:rPr>
                <w:rFonts w:ascii="Times New Roman" w:hAnsi="Times New Roman"/>
              </w:rPr>
              <w:t>Návrhy a opatrenia:</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rPr>
              <w:t>V spolupráci so zriaďovateľom zabezpečiť zlepšenie technického stavu školy,</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rPr>
              <w:t xml:space="preserve">vymeniť parkety v žltej triede za </w:t>
            </w:r>
            <w:proofErr w:type="spellStart"/>
            <w:r>
              <w:rPr>
                <w:rFonts w:ascii="Times New Roman" w:hAnsi="Times New Roman"/>
              </w:rPr>
              <w:t>vinyl</w:t>
            </w:r>
            <w:proofErr w:type="spellEnd"/>
            <w:r>
              <w:rPr>
                <w:rFonts w:ascii="Times New Roman" w:hAnsi="Times New Roman"/>
              </w:rPr>
              <w:t xml:space="preserve"> korkovú podlahu,</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rPr>
              <w:t>vymeniť parkety v jedálni, vo vstupnom vestibule PVC za protišmykovú dlažbu,</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rPr>
              <w:t xml:space="preserve">vymeniť </w:t>
            </w:r>
            <w:proofErr w:type="spellStart"/>
            <w:r>
              <w:rPr>
                <w:rFonts w:ascii="Times New Roman" w:hAnsi="Times New Roman"/>
              </w:rPr>
              <w:t>retro</w:t>
            </w:r>
            <w:proofErr w:type="spellEnd"/>
            <w:r>
              <w:rPr>
                <w:rFonts w:ascii="Times New Roman" w:hAnsi="Times New Roman"/>
              </w:rPr>
              <w:t xml:space="preserve"> radiátory,</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rPr>
              <w:t>opraviť pieskovisko, detské preliezačky,</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lang w:eastAsia="cs-CZ"/>
              </w:rPr>
              <w:t>plánovať ciele z  učebných osnov ŠKVP, dbať na ich jednoznačnosť a jasnosť,</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lang w:eastAsia="cs-CZ"/>
              </w:rPr>
              <w:t xml:space="preserve">vo </w:t>
            </w:r>
            <w:proofErr w:type="spellStart"/>
            <w:r>
              <w:rPr>
                <w:rFonts w:ascii="Times New Roman" w:hAnsi="Times New Roman"/>
                <w:lang w:eastAsia="cs-CZ"/>
              </w:rPr>
              <w:t>výchovno</w:t>
            </w:r>
            <w:proofErr w:type="spellEnd"/>
            <w:r>
              <w:rPr>
                <w:rFonts w:ascii="Times New Roman" w:hAnsi="Times New Roman"/>
                <w:lang w:eastAsia="cs-CZ"/>
              </w:rPr>
              <w:t xml:space="preserve"> – vzdelávacej činnosti uplatňovať princíp aktivity detí, experimentovanie a bádanie, rozvíjať ich hodnotiace a </w:t>
            </w:r>
            <w:proofErr w:type="spellStart"/>
            <w:r>
              <w:rPr>
                <w:rFonts w:ascii="Times New Roman" w:hAnsi="Times New Roman"/>
                <w:lang w:eastAsia="cs-CZ"/>
              </w:rPr>
              <w:t>sebahodnotiace</w:t>
            </w:r>
            <w:proofErr w:type="spellEnd"/>
            <w:r>
              <w:rPr>
                <w:rFonts w:ascii="Times New Roman" w:hAnsi="Times New Roman"/>
                <w:lang w:eastAsia="cs-CZ"/>
              </w:rPr>
              <w:t xml:space="preserve"> zručnosti vo vzťahu k vlastnému pokroku,</w:t>
            </w:r>
          </w:p>
          <w:p w:rsidR="007C0FED" w:rsidRDefault="00364A4B">
            <w:pPr>
              <w:pStyle w:val="Odsekzoznamu"/>
              <w:numPr>
                <w:ilvl w:val="0"/>
                <w:numId w:val="29"/>
              </w:numPr>
              <w:spacing w:line="360" w:lineRule="auto"/>
              <w:ind w:left="714" w:hanging="357"/>
              <w:contextualSpacing w:val="0"/>
              <w:rPr>
                <w:rFonts w:ascii="Times New Roman" w:hAnsi="Times New Roman"/>
              </w:rPr>
            </w:pPr>
            <w:r>
              <w:rPr>
                <w:rFonts w:ascii="Times New Roman" w:hAnsi="Times New Roman"/>
                <w:lang w:eastAsia="cs-CZ"/>
              </w:rPr>
              <w:t xml:space="preserve">zvýšenú pozornosť venovať rozvoju tvorivého a kritického myslenia, schopnosť pracovať spoločne, vzájomne sa rešpektovať prostredníctvom hry a pozitívneho emocionálneho </w:t>
            </w:r>
            <w:r>
              <w:rPr>
                <w:rFonts w:ascii="Times New Roman" w:hAnsi="Times New Roman"/>
                <w:lang w:eastAsia="cs-CZ"/>
              </w:rPr>
              <w:lastRenderedPageBreak/>
              <w:t>prežívania dieťaťa,</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 xml:space="preserve">vytvárať bezpečné a hygienicky </w:t>
            </w:r>
            <w:proofErr w:type="spellStart"/>
            <w:r>
              <w:rPr>
                <w:rFonts w:ascii="Times New Roman" w:hAnsi="Times New Roman"/>
                <w:lang w:eastAsia="cs-CZ"/>
              </w:rPr>
              <w:t>nezávadné</w:t>
            </w:r>
            <w:proofErr w:type="spellEnd"/>
            <w:r>
              <w:rPr>
                <w:rFonts w:ascii="Times New Roman" w:hAnsi="Times New Roman"/>
                <w:lang w:eastAsia="cs-CZ"/>
              </w:rPr>
              <w:t xml:space="preserve"> podmienky pre pobyt detí a pracovné podmienky zamestnancov,</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pri utváraní a rozvíjaní  kompetencií detí  uplatňovať zážitkové učenie, dôsledne premyslieť obsah aktivít a voliť formy a metódy primerané detskému chápaniu, rešpektujúce aktuálnosť a uplatniteľnosť v reálnych životných situáciách,</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objektívne hodnotiť výkony detí, diferencovať úlohy a činnosti v jednotlivých formách denných činností vzhľadom k individuálnym rozvojovým možnostiam a schopnostiam detí,</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používať moderné učebné pomôcky, didaktickú techniku a IKT, rešpektovať osobitosti učenia sa detí predškolského veku,</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vhodným výberom metód práce zvyšovať požiadavky na komunikačné kompetencie detí a správny rozvoj reči,</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neskracovať bezdôvodne dĺžku pobytu vonku,</w:t>
            </w:r>
          </w:p>
          <w:p w:rsidR="007C0FED" w:rsidRDefault="00364A4B">
            <w:pPr>
              <w:pStyle w:val="Odsekzoznamu"/>
              <w:numPr>
                <w:ilvl w:val="0"/>
                <w:numId w:val="29"/>
              </w:numPr>
              <w:contextualSpacing w:val="0"/>
              <w:rPr>
                <w:rFonts w:ascii="Times New Roman" w:hAnsi="Times New Roman"/>
              </w:rPr>
            </w:pPr>
            <w:r>
              <w:rPr>
                <w:rFonts w:ascii="Times New Roman" w:hAnsi="Times New Roman"/>
                <w:lang w:eastAsia="cs-CZ"/>
              </w:rPr>
              <w:t>vykonávať dôsledne a pravidelne kontrolu, vyhodnocovať plnenie prijatých opatrení na odstránenie zistených nedostatkov, vyhodnocovať plánovanie VVČ mesačne, vyučovanie učiteliek a úroveň rozvíjaných kompetencií detí v rovnocenných organizačných formách.</w:t>
            </w:r>
          </w:p>
          <w:p w:rsidR="007C0FED" w:rsidRDefault="00364A4B">
            <w:pPr>
              <w:spacing w:line="360" w:lineRule="auto"/>
              <w:jc w:val="both"/>
              <w:rPr>
                <w:sz w:val="22"/>
                <w:szCs w:val="22"/>
                <w:lang w:eastAsia="cs-CZ"/>
              </w:rPr>
            </w:pPr>
            <w:r>
              <w:rPr>
                <w:sz w:val="22"/>
                <w:szCs w:val="22"/>
                <w:lang w:eastAsia="cs-CZ"/>
              </w:rPr>
              <w:t>Správa prerokovaná na pedagogickej rade dňa: 28.08.2023</w:t>
            </w:r>
          </w:p>
        </w:tc>
      </w:tr>
    </w:tbl>
    <w:p w:rsidR="007C0FED" w:rsidRDefault="007C0FED">
      <w:pPr>
        <w:jc w:val="both"/>
        <w:rPr>
          <w:i/>
          <w:color w:val="FF0000"/>
          <w:sz w:val="20"/>
        </w:rPr>
      </w:pPr>
    </w:p>
    <w:p w:rsidR="007C0FED" w:rsidRDefault="007C0FED">
      <w:pPr>
        <w:jc w:val="both"/>
        <w:rPr>
          <w:i/>
          <w:color w:val="FF0000"/>
          <w:sz w:val="20"/>
        </w:rPr>
      </w:pPr>
    </w:p>
    <w:p w:rsidR="007C0FED" w:rsidRDefault="00364A4B">
      <w:pPr>
        <w:spacing w:line="360" w:lineRule="auto"/>
        <w:jc w:val="both"/>
        <w:rPr>
          <w:b/>
        </w:rPr>
      </w:pPr>
      <w:r>
        <w:rPr>
          <w:b/>
        </w:rPr>
        <w:t>m) Ďalšie informácie</w:t>
      </w:r>
    </w:p>
    <w:p w:rsidR="007C0FED" w:rsidRDefault="007C0FED">
      <w:pPr>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7C0FED">
        <w:tc>
          <w:tcPr>
            <w:tcW w:w="1432" w:type="pct"/>
            <w:vAlign w:val="center"/>
          </w:tcPr>
          <w:p w:rsidR="007C0FED" w:rsidRDefault="00364A4B">
            <w:pPr>
              <w:rPr>
                <w:caps/>
                <w:sz w:val="22"/>
                <w:szCs w:val="22"/>
              </w:rPr>
            </w:pPr>
            <w:r>
              <w:rPr>
                <w:caps/>
                <w:sz w:val="22"/>
                <w:szCs w:val="22"/>
              </w:rPr>
              <w:t xml:space="preserve">sPolupráca </w:t>
            </w:r>
          </w:p>
          <w:p w:rsidR="007C0FED" w:rsidRDefault="00364A4B">
            <w:pPr>
              <w:rPr>
                <w:caps/>
                <w:sz w:val="22"/>
                <w:szCs w:val="22"/>
              </w:rPr>
            </w:pPr>
            <w:r>
              <w:rPr>
                <w:caps/>
                <w:sz w:val="22"/>
                <w:szCs w:val="22"/>
              </w:rPr>
              <w:t>s Rodinnou</w:t>
            </w:r>
          </w:p>
        </w:tc>
        <w:tc>
          <w:tcPr>
            <w:tcW w:w="3568" w:type="pct"/>
            <w:vAlign w:val="center"/>
          </w:tcPr>
          <w:p w:rsidR="007C0FED" w:rsidRDefault="00364A4B">
            <w:pPr>
              <w:pStyle w:val="Nadpis1"/>
              <w:tabs>
                <w:tab w:val="left" w:pos="0"/>
              </w:tabs>
              <w:suppressAutoHyphens/>
              <w:spacing w:line="240" w:lineRule="auto"/>
              <w:ind w:left="0"/>
              <w:rPr>
                <w:b/>
                <w:sz w:val="22"/>
                <w:szCs w:val="22"/>
                <w:lang w:val="sk-SK"/>
              </w:rPr>
            </w:pPr>
            <w:r>
              <w:rPr>
                <w:sz w:val="22"/>
                <w:szCs w:val="22"/>
                <w:lang w:val="sk-SK"/>
              </w:rPr>
              <w:t xml:space="preserve">Spoluprácu s rodičmi hodnotíme ako veľmi dobrú, čo sa následne premietlo aj do skvalitnenia výchovno-vzdelávacieho procesu, pomoci rodičov pre školu i vzájomného pôsobenia </w:t>
            </w:r>
            <w:r>
              <w:rPr>
                <w:b/>
                <w:sz w:val="22"/>
                <w:szCs w:val="22"/>
                <w:lang w:val="sk-SK"/>
              </w:rPr>
              <w:t>:</w:t>
            </w:r>
          </w:p>
          <w:p w:rsidR="007C0FED" w:rsidRDefault="00364A4B">
            <w:pPr>
              <w:numPr>
                <w:ilvl w:val="0"/>
                <w:numId w:val="30"/>
              </w:numPr>
              <w:jc w:val="both"/>
              <w:rPr>
                <w:sz w:val="22"/>
                <w:szCs w:val="22"/>
              </w:rPr>
            </w:pPr>
            <w:r>
              <w:rPr>
                <w:sz w:val="22"/>
                <w:szCs w:val="22"/>
              </w:rPr>
              <w:t>pozitívne prijímali metodicko-poradenskú činnosť od pedagogických zamestnancov,</w:t>
            </w:r>
          </w:p>
          <w:p w:rsidR="007C0FED" w:rsidRDefault="00364A4B">
            <w:pPr>
              <w:pStyle w:val="Nadpis1"/>
              <w:numPr>
                <w:ilvl w:val="0"/>
                <w:numId w:val="30"/>
              </w:numPr>
              <w:spacing w:line="240" w:lineRule="auto"/>
              <w:rPr>
                <w:sz w:val="22"/>
                <w:szCs w:val="22"/>
                <w:lang w:val="sk-SK"/>
              </w:rPr>
            </w:pPr>
            <w:r>
              <w:rPr>
                <w:sz w:val="22"/>
                <w:szCs w:val="22"/>
                <w:lang w:val="sk-SK"/>
              </w:rPr>
              <w:t xml:space="preserve">mali možnosť vyjadriť svoje požiadavky a názory prostredníctvom anonymného dotazníka, </w:t>
            </w:r>
          </w:p>
          <w:p w:rsidR="007C0FED" w:rsidRDefault="00364A4B">
            <w:pPr>
              <w:numPr>
                <w:ilvl w:val="0"/>
                <w:numId w:val="30"/>
              </w:numPr>
              <w:jc w:val="both"/>
              <w:rPr>
                <w:sz w:val="22"/>
                <w:szCs w:val="22"/>
              </w:rPr>
            </w:pPr>
            <w:r>
              <w:rPr>
                <w:sz w:val="22"/>
                <w:szCs w:val="22"/>
              </w:rPr>
              <w:t>otvorené hodiny, konzultačné hodiny,</w:t>
            </w:r>
          </w:p>
          <w:p w:rsidR="007C0FED" w:rsidRDefault="00364A4B">
            <w:pPr>
              <w:numPr>
                <w:ilvl w:val="0"/>
                <w:numId w:val="30"/>
              </w:numPr>
              <w:jc w:val="both"/>
              <w:rPr>
                <w:sz w:val="22"/>
                <w:szCs w:val="22"/>
              </w:rPr>
            </w:pPr>
            <w:r>
              <w:rPr>
                <w:sz w:val="22"/>
                <w:szCs w:val="22"/>
              </w:rPr>
              <w:t>tvorivé dielne,</w:t>
            </w:r>
          </w:p>
          <w:p w:rsidR="007C0FED" w:rsidRDefault="00364A4B">
            <w:pPr>
              <w:numPr>
                <w:ilvl w:val="0"/>
                <w:numId w:val="30"/>
              </w:numPr>
              <w:jc w:val="both"/>
              <w:rPr>
                <w:sz w:val="22"/>
                <w:szCs w:val="22"/>
              </w:rPr>
            </w:pPr>
            <w:r>
              <w:rPr>
                <w:sz w:val="22"/>
                <w:szCs w:val="22"/>
              </w:rPr>
              <w:t>spoločné akcie podľa plánu školy,</w:t>
            </w:r>
          </w:p>
          <w:p w:rsidR="007C0FED" w:rsidRDefault="00364A4B">
            <w:pPr>
              <w:numPr>
                <w:ilvl w:val="0"/>
                <w:numId w:val="30"/>
              </w:numPr>
              <w:jc w:val="both"/>
              <w:rPr>
                <w:sz w:val="22"/>
                <w:szCs w:val="22"/>
              </w:rPr>
            </w:pPr>
            <w:r>
              <w:rPr>
                <w:sz w:val="22"/>
                <w:szCs w:val="22"/>
              </w:rPr>
              <w:t>spolupráca RZ pri riešení aktuálnych problémov,</w:t>
            </w:r>
          </w:p>
          <w:p w:rsidR="007C0FED" w:rsidRDefault="00364A4B">
            <w:pPr>
              <w:numPr>
                <w:ilvl w:val="0"/>
                <w:numId w:val="30"/>
              </w:numPr>
              <w:jc w:val="both"/>
              <w:rPr>
                <w:sz w:val="22"/>
                <w:szCs w:val="22"/>
              </w:rPr>
            </w:pPr>
            <w:r>
              <w:rPr>
                <w:sz w:val="22"/>
                <w:szCs w:val="22"/>
              </w:rPr>
              <w:t xml:space="preserve">malé opravy, </w:t>
            </w:r>
          </w:p>
          <w:p w:rsidR="007C0FED" w:rsidRDefault="00364A4B">
            <w:pPr>
              <w:numPr>
                <w:ilvl w:val="0"/>
                <w:numId w:val="30"/>
              </w:numPr>
              <w:jc w:val="both"/>
              <w:rPr>
                <w:sz w:val="22"/>
                <w:szCs w:val="22"/>
              </w:rPr>
            </w:pPr>
            <w:r>
              <w:rPr>
                <w:sz w:val="22"/>
                <w:szCs w:val="22"/>
              </w:rPr>
              <w:t>besiedky pri rôznych príležitostiach,</w:t>
            </w:r>
          </w:p>
          <w:p w:rsidR="007C0FED" w:rsidRDefault="00364A4B">
            <w:pPr>
              <w:numPr>
                <w:ilvl w:val="0"/>
                <w:numId w:val="30"/>
              </w:numPr>
              <w:jc w:val="both"/>
              <w:rPr>
                <w:sz w:val="22"/>
                <w:szCs w:val="22"/>
              </w:rPr>
            </w:pPr>
            <w:r>
              <w:rPr>
                <w:sz w:val="22"/>
                <w:szCs w:val="22"/>
              </w:rPr>
              <w:t>rodičia boli ochotní komunikovať, riešiť ťažkosti/problémy detí</w:t>
            </w:r>
          </w:p>
          <w:p w:rsidR="007C0FED" w:rsidRDefault="00364A4B">
            <w:pPr>
              <w:jc w:val="both"/>
              <w:rPr>
                <w:sz w:val="22"/>
                <w:szCs w:val="22"/>
              </w:rPr>
            </w:pPr>
            <w:r>
              <w:rPr>
                <w:sz w:val="22"/>
                <w:szCs w:val="22"/>
              </w:rPr>
              <w:t>Máme skúsenosť aj s rodičmi, ktorí ignorovali naše odporúčania  v súvislosti so vzdelávacím procesom, či logopedickou intervenciou, akoby ponechávali akúkoľvek zodpovednosť za pripravenosť detí len na pani učiteľkách.</w:t>
            </w:r>
          </w:p>
        </w:tc>
      </w:tr>
      <w:tr w:rsidR="007C0FED">
        <w:tc>
          <w:tcPr>
            <w:tcW w:w="1432" w:type="pct"/>
            <w:vAlign w:val="center"/>
          </w:tcPr>
          <w:p w:rsidR="007C0FED" w:rsidRDefault="00364A4B">
            <w:pPr>
              <w:rPr>
                <w:caps/>
                <w:sz w:val="22"/>
                <w:szCs w:val="22"/>
              </w:rPr>
            </w:pPr>
            <w:r>
              <w:rPr>
                <w:caps/>
                <w:sz w:val="22"/>
                <w:szCs w:val="22"/>
              </w:rPr>
              <w:t>spolupráca s inými SUBJEKTMI</w:t>
            </w:r>
          </w:p>
        </w:tc>
        <w:tc>
          <w:tcPr>
            <w:tcW w:w="3568" w:type="pct"/>
          </w:tcPr>
          <w:p w:rsidR="007C0FED" w:rsidRDefault="00364A4B">
            <w:pPr>
              <w:jc w:val="both"/>
              <w:rPr>
                <w:b/>
                <w:sz w:val="22"/>
                <w:szCs w:val="22"/>
              </w:rPr>
            </w:pPr>
            <w:r>
              <w:rPr>
                <w:b/>
                <w:sz w:val="22"/>
                <w:szCs w:val="22"/>
              </w:rPr>
              <w:t>Inštitúcie:</w:t>
            </w:r>
          </w:p>
          <w:p w:rsidR="007C0FED" w:rsidRDefault="00364A4B">
            <w:pPr>
              <w:numPr>
                <w:ilvl w:val="0"/>
                <w:numId w:val="31"/>
              </w:numPr>
              <w:jc w:val="both"/>
              <w:rPr>
                <w:sz w:val="22"/>
                <w:szCs w:val="22"/>
              </w:rPr>
            </w:pPr>
            <w:r>
              <w:rPr>
                <w:sz w:val="22"/>
                <w:szCs w:val="22"/>
              </w:rPr>
              <w:t xml:space="preserve">ZŠ Jaroslava </w:t>
            </w:r>
            <w:proofErr w:type="spellStart"/>
            <w:r>
              <w:rPr>
                <w:sz w:val="22"/>
                <w:szCs w:val="22"/>
              </w:rPr>
              <w:t>Simana</w:t>
            </w:r>
            <w:proofErr w:type="spellEnd"/>
          </w:p>
          <w:p w:rsidR="007C0FED" w:rsidRDefault="00364A4B">
            <w:pPr>
              <w:numPr>
                <w:ilvl w:val="0"/>
                <w:numId w:val="31"/>
              </w:numPr>
              <w:jc w:val="both"/>
              <w:rPr>
                <w:sz w:val="22"/>
                <w:szCs w:val="22"/>
              </w:rPr>
            </w:pPr>
            <w:r>
              <w:rPr>
                <w:sz w:val="22"/>
                <w:szCs w:val="22"/>
              </w:rPr>
              <w:t xml:space="preserve">Obecná  knižnica A. A. Baníka </w:t>
            </w:r>
          </w:p>
          <w:p w:rsidR="007C0FED" w:rsidRDefault="00364A4B">
            <w:pPr>
              <w:numPr>
                <w:ilvl w:val="0"/>
                <w:numId w:val="31"/>
              </w:numPr>
              <w:jc w:val="both"/>
              <w:rPr>
                <w:sz w:val="22"/>
                <w:szCs w:val="22"/>
              </w:rPr>
            </w:pPr>
            <w:r>
              <w:rPr>
                <w:sz w:val="22"/>
                <w:szCs w:val="22"/>
              </w:rPr>
              <w:t xml:space="preserve">Obec Valaská </w:t>
            </w:r>
          </w:p>
          <w:p w:rsidR="007C0FED" w:rsidRDefault="00364A4B">
            <w:pPr>
              <w:numPr>
                <w:ilvl w:val="0"/>
                <w:numId w:val="31"/>
              </w:numPr>
              <w:jc w:val="both"/>
              <w:rPr>
                <w:sz w:val="22"/>
                <w:szCs w:val="22"/>
              </w:rPr>
            </w:pPr>
            <w:r>
              <w:rPr>
                <w:sz w:val="22"/>
                <w:szCs w:val="22"/>
              </w:rPr>
              <w:t>ZUŠ Valaská</w:t>
            </w:r>
          </w:p>
          <w:p w:rsidR="007C0FED" w:rsidRDefault="00364A4B">
            <w:pPr>
              <w:numPr>
                <w:ilvl w:val="0"/>
                <w:numId w:val="31"/>
              </w:numPr>
              <w:jc w:val="both"/>
              <w:rPr>
                <w:sz w:val="22"/>
                <w:szCs w:val="22"/>
              </w:rPr>
            </w:pPr>
            <w:r>
              <w:rPr>
                <w:sz w:val="22"/>
                <w:szCs w:val="22"/>
              </w:rPr>
              <w:t>Rada školy</w:t>
            </w:r>
          </w:p>
          <w:p w:rsidR="007C0FED" w:rsidRDefault="00364A4B">
            <w:pPr>
              <w:numPr>
                <w:ilvl w:val="0"/>
                <w:numId w:val="31"/>
              </w:numPr>
              <w:jc w:val="both"/>
              <w:rPr>
                <w:sz w:val="22"/>
                <w:szCs w:val="22"/>
              </w:rPr>
            </w:pPr>
            <w:r>
              <w:rPr>
                <w:sz w:val="22"/>
                <w:szCs w:val="22"/>
              </w:rPr>
              <w:lastRenderedPageBreak/>
              <w:t>Miestni hasiči</w:t>
            </w:r>
          </w:p>
          <w:p w:rsidR="007C0FED" w:rsidRDefault="00364A4B">
            <w:pPr>
              <w:numPr>
                <w:ilvl w:val="0"/>
                <w:numId w:val="31"/>
              </w:numPr>
              <w:jc w:val="both"/>
              <w:rPr>
                <w:sz w:val="22"/>
                <w:szCs w:val="22"/>
              </w:rPr>
            </w:pPr>
            <w:r>
              <w:rPr>
                <w:sz w:val="22"/>
                <w:szCs w:val="22"/>
              </w:rPr>
              <w:t>Spoločnosť pre predškolskú výchovu</w:t>
            </w:r>
          </w:p>
          <w:p w:rsidR="007C0FED" w:rsidRDefault="00364A4B">
            <w:pPr>
              <w:numPr>
                <w:ilvl w:val="0"/>
                <w:numId w:val="31"/>
              </w:numPr>
              <w:jc w:val="both"/>
              <w:rPr>
                <w:sz w:val="22"/>
                <w:szCs w:val="22"/>
              </w:rPr>
            </w:pPr>
            <w:r>
              <w:rPr>
                <w:sz w:val="22"/>
                <w:szCs w:val="22"/>
              </w:rPr>
              <w:t>SČK</w:t>
            </w:r>
          </w:p>
          <w:p w:rsidR="007C0FED" w:rsidRDefault="00364A4B">
            <w:pPr>
              <w:numPr>
                <w:ilvl w:val="0"/>
                <w:numId w:val="31"/>
              </w:numPr>
              <w:jc w:val="both"/>
              <w:rPr>
                <w:sz w:val="22"/>
                <w:szCs w:val="22"/>
              </w:rPr>
            </w:pPr>
            <w:r>
              <w:rPr>
                <w:sz w:val="22"/>
                <w:szCs w:val="22"/>
              </w:rPr>
              <w:t>Klub dôchodcov Valaská</w:t>
            </w:r>
          </w:p>
          <w:p w:rsidR="007C0FED" w:rsidRDefault="007C0FED">
            <w:pPr>
              <w:ind w:left="720"/>
              <w:jc w:val="both"/>
              <w:rPr>
                <w:sz w:val="22"/>
                <w:szCs w:val="22"/>
              </w:rPr>
            </w:pPr>
          </w:p>
          <w:p w:rsidR="007C0FED" w:rsidRDefault="00364A4B">
            <w:pPr>
              <w:rPr>
                <w:b/>
                <w:sz w:val="22"/>
                <w:szCs w:val="22"/>
              </w:rPr>
            </w:pPr>
            <w:r>
              <w:rPr>
                <w:b/>
                <w:sz w:val="22"/>
                <w:szCs w:val="22"/>
              </w:rPr>
              <w:t>Odborníci :</w:t>
            </w:r>
          </w:p>
          <w:p w:rsidR="007C0FED" w:rsidRDefault="00364A4B">
            <w:pPr>
              <w:numPr>
                <w:ilvl w:val="0"/>
                <w:numId w:val="32"/>
              </w:numPr>
              <w:rPr>
                <w:sz w:val="22"/>
                <w:szCs w:val="22"/>
              </w:rPr>
            </w:pPr>
            <w:r>
              <w:rPr>
                <w:sz w:val="22"/>
                <w:szCs w:val="22"/>
              </w:rPr>
              <w:t>Klinický logopéd PaedDr. Dunajská</w:t>
            </w:r>
          </w:p>
          <w:p w:rsidR="007C0FED" w:rsidRDefault="00364A4B">
            <w:pPr>
              <w:numPr>
                <w:ilvl w:val="0"/>
                <w:numId w:val="32"/>
              </w:numPr>
              <w:rPr>
                <w:sz w:val="22"/>
                <w:szCs w:val="22"/>
              </w:rPr>
            </w:pPr>
            <w:r>
              <w:rPr>
                <w:sz w:val="22"/>
                <w:szCs w:val="22"/>
              </w:rPr>
              <w:t xml:space="preserve">Centrum pedagogicko-psychologického poradenstva a prevencie v </w:t>
            </w:r>
            <w:proofErr w:type="spellStart"/>
            <w:r>
              <w:rPr>
                <w:sz w:val="22"/>
                <w:szCs w:val="22"/>
              </w:rPr>
              <w:t>Brezne</w:t>
            </w:r>
            <w:proofErr w:type="spellEnd"/>
          </w:p>
          <w:p w:rsidR="007C0FED" w:rsidRDefault="00364A4B">
            <w:pPr>
              <w:numPr>
                <w:ilvl w:val="0"/>
                <w:numId w:val="32"/>
              </w:numPr>
              <w:rPr>
                <w:sz w:val="22"/>
                <w:szCs w:val="22"/>
              </w:rPr>
            </w:pPr>
            <w:r>
              <w:rPr>
                <w:sz w:val="22"/>
                <w:szCs w:val="22"/>
              </w:rPr>
              <w:t>Detská pediatrička Valaská</w:t>
            </w:r>
          </w:p>
        </w:tc>
      </w:tr>
      <w:tr w:rsidR="007C0FED">
        <w:tc>
          <w:tcPr>
            <w:tcW w:w="1432" w:type="pct"/>
            <w:vAlign w:val="center"/>
          </w:tcPr>
          <w:p w:rsidR="007C0FED" w:rsidRDefault="00364A4B">
            <w:pPr>
              <w:rPr>
                <w:caps/>
                <w:sz w:val="22"/>
                <w:szCs w:val="22"/>
              </w:rPr>
            </w:pPr>
            <w:r>
              <w:rPr>
                <w:caps/>
                <w:sz w:val="22"/>
                <w:szCs w:val="22"/>
              </w:rPr>
              <w:lastRenderedPageBreak/>
              <w:t>Psychohygienické podmienky v škole</w:t>
            </w:r>
          </w:p>
          <w:p w:rsidR="007C0FED" w:rsidRDefault="007C0FED">
            <w:pPr>
              <w:rPr>
                <w:caps/>
                <w:sz w:val="22"/>
                <w:szCs w:val="22"/>
              </w:rPr>
            </w:pPr>
          </w:p>
          <w:p w:rsidR="007C0FED" w:rsidRDefault="007C0FED">
            <w:pPr>
              <w:rPr>
                <w:caps/>
                <w:sz w:val="22"/>
                <w:szCs w:val="22"/>
              </w:rPr>
            </w:pPr>
          </w:p>
        </w:tc>
        <w:tc>
          <w:tcPr>
            <w:tcW w:w="3568" w:type="pct"/>
            <w:vAlign w:val="center"/>
          </w:tcPr>
          <w:p w:rsidR="007C0FED" w:rsidRDefault="00364A4B">
            <w:pPr>
              <w:pStyle w:val="Nadpis1"/>
              <w:numPr>
                <w:ilvl w:val="0"/>
                <w:numId w:val="33"/>
              </w:numPr>
              <w:spacing w:line="240" w:lineRule="auto"/>
              <w:rPr>
                <w:sz w:val="22"/>
                <w:szCs w:val="22"/>
                <w:lang w:val="sk-SK"/>
              </w:rPr>
            </w:pPr>
            <w:r>
              <w:rPr>
                <w:sz w:val="22"/>
                <w:szCs w:val="22"/>
                <w:lang w:val="sk-SK"/>
              </w:rPr>
              <w:t>Podnetné a estetické prostredie vhodné na celkový rozvoj osobnosti dieťaťa.</w:t>
            </w:r>
          </w:p>
          <w:p w:rsidR="007C0FED" w:rsidRDefault="00364A4B">
            <w:pPr>
              <w:pStyle w:val="Nadpis1"/>
              <w:numPr>
                <w:ilvl w:val="0"/>
                <w:numId w:val="33"/>
              </w:numPr>
              <w:spacing w:line="240" w:lineRule="auto"/>
              <w:rPr>
                <w:sz w:val="22"/>
                <w:szCs w:val="22"/>
                <w:lang w:val="sk-SK"/>
              </w:rPr>
            </w:pPr>
            <w:r>
              <w:rPr>
                <w:sz w:val="22"/>
                <w:szCs w:val="22"/>
                <w:lang w:val="sk-SK"/>
              </w:rPr>
              <w:t>Organizácia denných činností je prispôsobená potrebám detí, ich vekovým osobitostiam a podávaniu stravy.</w:t>
            </w:r>
          </w:p>
          <w:p w:rsidR="007C0FED" w:rsidRDefault="00364A4B">
            <w:pPr>
              <w:numPr>
                <w:ilvl w:val="0"/>
                <w:numId w:val="33"/>
              </w:numPr>
              <w:rPr>
                <w:sz w:val="22"/>
                <w:szCs w:val="22"/>
              </w:rPr>
            </w:pPr>
            <w:r>
              <w:rPr>
                <w:sz w:val="22"/>
                <w:szCs w:val="22"/>
              </w:rPr>
              <w:t>Dbáme o osobnú hygienu detí, správnu výživu, pitný režim a ich bezpečnosť.</w:t>
            </w:r>
          </w:p>
          <w:p w:rsidR="007C0FED" w:rsidRDefault="00364A4B">
            <w:pPr>
              <w:numPr>
                <w:ilvl w:val="0"/>
                <w:numId w:val="33"/>
              </w:numPr>
              <w:rPr>
                <w:sz w:val="22"/>
                <w:szCs w:val="22"/>
              </w:rPr>
            </w:pPr>
            <w:r>
              <w:rPr>
                <w:sz w:val="22"/>
                <w:szCs w:val="22"/>
              </w:rPr>
              <w:t>V celej materskej škole prevláda pozitívna klíma.</w:t>
            </w:r>
          </w:p>
          <w:p w:rsidR="007C0FED" w:rsidRDefault="00364A4B">
            <w:pPr>
              <w:numPr>
                <w:ilvl w:val="0"/>
                <w:numId w:val="33"/>
              </w:numPr>
              <w:jc w:val="both"/>
              <w:rPr>
                <w:sz w:val="22"/>
                <w:szCs w:val="22"/>
              </w:rPr>
            </w:pPr>
            <w:r>
              <w:rPr>
                <w:sz w:val="22"/>
                <w:szCs w:val="22"/>
              </w:rPr>
              <w:t xml:space="preserve">Rešpektujú sa individuálne schopnosti detí, nie sú preťažované stimulujú sa rovnomerne vo všetkých oblastiach /kognitívnej, </w:t>
            </w:r>
            <w:proofErr w:type="spellStart"/>
            <w:r>
              <w:rPr>
                <w:sz w:val="22"/>
                <w:szCs w:val="22"/>
              </w:rPr>
              <w:t>psycho</w:t>
            </w:r>
            <w:proofErr w:type="spellEnd"/>
            <w:r w:rsidR="00F302A4">
              <w:rPr>
                <w:sz w:val="22"/>
                <w:szCs w:val="22"/>
              </w:rPr>
              <w:t xml:space="preserve"> </w:t>
            </w:r>
            <w:r>
              <w:rPr>
                <w:sz w:val="22"/>
                <w:szCs w:val="22"/>
              </w:rPr>
              <w:t>-</w:t>
            </w:r>
            <w:r w:rsidR="00F302A4">
              <w:rPr>
                <w:sz w:val="22"/>
                <w:szCs w:val="22"/>
              </w:rPr>
              <w:t xml:space="preserve"> </w:t>
            </w:r>
            <w:r>
              <w:rPr>
                <w:sz w:val="22"/>
                <w:szCs w:val="22"/>
              </w:rPr>
              <w:t xml:space="preserve">motorickej, </w:t>
            </w:r>
            <w:proofErr w:type="spellStart"/>
            <w:r>
              <w:rPr>
                <w:sz w:val="22"/>
                <w:szCs w:val="22"/>
              </w:rPr>
              <w:t>sociálno</w:t>
            </w:r>
            <w:proofErr w:type="spellEnd"/>
            <w:r w:rsidR="00F302A4">
              <w:rPr>
                <w:sz w:val="22"/>
                <w:szCs w:val="22"/>
              </w:rPr>
              <w:t xml:space="preserve"> </w:t>
            </w:r>
            <w:r>
              <w:rPr>
                <w:sz w:val="22"/>
                <w:szCs w:val="22"/>
              </w:rPr>
              <w:t>-</w:t>
            </w:r>
            <w:r w:rsidR="00F302A4">
              <w:rPr>
                <w:sz w:val="22"/>
                <w:szCs w:val="22"/>
              </w:rPr>
              <w:t xml:space="preserve"> </w:t>
            </w:r>
            <w:r>
              <w:rPr>
                <w:sz w:val="22"/>
                <w:szCs w:val="22"/>
              </w:rPr>
              <w:t>emocionálnej.</w:t>
            </w:r>
          </w:p>
          <w:p w:rsidR="007C0FED" w:rsidRDefault="00364A4B">
            <w:pPr>
              <w:numPr>
                <w:ilvl w:val="0"/>
                <w:numId w:val="33"/>
              </w:numPr>
              <w:jc w:val="both"/>
              <w:rPr>
                <w:sz w:val="22"/>
                <w:szCs w:val="22"/>
              </w:rPr>
            </w:pPr>
            <w:r>
              <w:rPr>
                <w:sz w:val="22"/>
                <w:szCs w:val="22"/>
              </w:rPr>
              <w:t>Deti majú možnosť pohybového a oddychového vyžitia sa na priestrannom školskom dvore, na detských ihriskách v obci a v mnohých aktivitách a akciách, ktoré sme pre ne organizovali.</w:t>
            </w:r>
          </w:p>
          <w:p w:rsidR="007C0FED" w:rsidRDefault="00364A4B">
            <w:pPr>
              <w:numPr>
                <w:ilvl w:val="0"/>
                <w:numId w:val="33"/>
              </w:numPr>
              <w:jc w:val="both"/>
              <w:rPr>
                <w:sz w:val="22"/>
                <w:szCs w:val="22"/>
              </w:rPr>
            </w:pPr>
            <w:r>
              <w:rPr>
                <w:sz w:val="22"/>
                <w:szCs w:val="22"/>
              </w:rPr>
              <w:t>V rámci prevencie proti detským ochoreniam  uskutočňujeme denne a priebežne dezinfekciu celých priestorov MŠ, dezinfekciu vo vstupnom vestibule, ale aj v triedach.</w:t>
            </w:r>
          </w:p>
        </w:tc>
      </w:tr>
    </w:tbl>
    <w:p w:rsidR="007C0FED" w:rsidRDefault="007C0FED">
      <w:pPr>
        <w:jc w:val="both"/>
      </w:pPr>
    </w:p>
    <w:p w:rsidR="007C0FED" w:rsidRDefault="007C0FED">
      <w:pPr>
        <w:ind w:left="720"/>
        <w:jc w:val="both"/>
        <w:rPr>
          <w:caps/>
        </w:rPr>
      </w:pPr>
    </w:p>
    <w:p w:rsidR="007C0FED" w:rsidRDefault="007C0FED">
      <w:pPr>
        <w:ind w:left="720"/>
        <w:jc w:val="both"/>
        <w:rPr>
          <w:caps/>
        </w:rPr>
      </w:pPr>
    </w:p>
    <w:p w:rsidR="007C0FED" w:rsidRDefault="00364A4B">
      <w:pPr>
        <w:pStyle w:val="Odsekzoznamu"/>
        <w:numPr>
          <w:ilvl w:val="0"/>
          <w:numId w:val="34"/>
        </w:numPr>
        <w:jc w:val="both"/>
        <w:rPr>
          <w:rFonts w:ascii="Times New Roman" w:hAnsi="Times New Roman"/>
          <w:caps/>
          <w:sz w:val="24"/>
          <w:szCs w:val="24"/>
        </w:rPr>
      </w:pPr>
      <w:r>
        <w:rPr>
          <w:rFonts w:ascii="Times New Roman" w:hAnsi="Times New Roman"/>
          <w:caps/>
          <w:sz w:val="24"/>
          <w:szCs w:val="24"/>
        </w:rPr>
        <w:t xml:space="preserve">prílohy: Uznesenie z RŠ </w:t>
      </w:r>
    </w:p>
    <w:p w:rsidR="007C0FED" w:rsidRDefault="00364A4B">
      <w:pPr>
        <w:pStyle w:val="Odsekzoznamu"/>
        <w:numPr>
          <w:ilvl w:val="0"/>
          <w:numId w:val="34"/>
        </w:numPr>
        <w:jc w:val="both"/>
        <w:rPr>
          <w:rFonts w:ascii="Times New Roman" w:hAnsi="Times New Roman"/>
          <w:caps/>
          <w:sz w:val="24"/>
          <w:szCs w:val="24"/>
        </w:rPr>
      </w:pPr>
      <w:r>
        <w:rPr>
          <w:rFonts w:ascii="Times New Roman" w:hAnsi="Times New Roman"/>
          <w:caps/>
          <w:sz w:val="24"/>
          <w:szCs w:val="24"/>
        </w:rPr>
        <w:t>Vyjadrenie RŠ</w:t>
      </w: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ind w:left="720"/>
        <w:jc w:val="both"/>
        <w:rPr>
          <w:caps/>
        </w:rPr>
      </w:pPr>
    </w:p>
    <w:p w:rsidR="007C0FED" w:rsidRDefault="007C0FED">
      <w:pPr>
        <w:jc w:val="both"/>
        <w:rPr>
          <w:caps/>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7C0FED">
      <w:pPr>
        <w:jc w:val="both"/>
        <w:rPr>
          <w:sz w:val="20"/>
        </w:rPr>
      </w:pPr>
    </w:p>
    <w:p w:rsidR="007C0FED" w:rsidRDefault="00364A4B" w:rsidP="006D572F">
      <w:pPr>
        <w:spacing w:line="360" w:lineRule="auto"/>
        <w:jc w:val="both"/>
      </w:pPr>
      <w:r>
        <w:rPr>
          <w:b/>
        </w:rPr>
        <w:t xml:space="preserve">n) Stanoviská k správe o </w:t>
      </w:r>
      <w:proofErr w:type="spellStart"/>
      <w:r>
        <w:rPr>
          <w:b/>
        </w:rPr>
        <w:t>výchovno</w:t>
      </w:r>
      <w:proofErr w:type="spellEnd"/>
      <w:r>
        <w:rPr>
          <w:b/>
        </w:rPr>
        <w:t xml:space="preserve"> – vzdelávacej činnosti, jej výsledkoch a podmienkach za šk. rok  2022/2023 MŠ Valas</w:t>
      </w:r>
      <w:r>
        <w:t xml:space="preserve">ká </w:t>
      </w:r>
    </w:p>
    <w:p w:rsidR="007C0FED" w:rsidRDefault="007C0FED" w:rsidP="006D572F">
      <w:pPr>
        <w:spacing w:line="360" w:lineRule="auto"/>
        <w:jc w:val="both"/>
      </w:pPr>
    </w:p>
    <w:p w:rsidR="007C0FED" w:rsidRDefault="007C0FED">
      <w:pPr>
        <w:jc w:val="both"/>
      </w:pPr>
    </w:p>
    <w:p w:rsidR="007C0FED" w:rsidRDefault="00364A4B">
      <w:pPr>
        <w:jc w:val="center"/>
        <w:rPr>
          <w:b/>
        </w:rPr>
      </w:pPr>
      <w:r>
        <w:rPr>
          <w:b/>
        </w:rPr>
        <w:t>Pedagogická rada školy MŠ Valaská</w:t>
      </w:r>
    </w:p>
    <w:p w:rsidR="007C0FED" w:rsidRDefault="007C0FED">
      <w:pPr>
        <w:jc w:val="center"/>
        <w:rPr>
          <w:b/>
        </w:rPr>
      </w:pPr>
    </w:p>
    <w:p w:rsidR="007C0FED" w:rsidRDefault="00364A4B">
      <w:pPr>
        <w:jc w:val="center"/>
        <w:rPr>
          <w:b/>
        </w:rPr>
      </w:pPr>
      <w:r>
        <w:rPr>
          <w:b/>
        </w:rPr>
        <w:t>Materská škola, Švermova 8, 976 46 Valaská</w:t>
      </w:r>
    </w:p>
    <w:p w:rsidR="007C0FED" w:rsidRDefault="007C0FED">
      <w:pPr>
        <w:jc w:val="both"/>
      </w:pPr>
    </w:p>
    <w:p w:rsidR="007C0FED" w:rsidRDefault="007C0FED">
      <w:pPr>
        <w:jc w:val="both"/>
      </w:pPr>
    </w:p>
    <w:p w:rsidR="007C0FED" w:rsidRDefault="00364A4B" w:rsidP="006D572F">
      <w:pPr>
        <w:spacing w:line="360" w:lineRule="auto"/>
        <w:jc w:val="center"/>
        <w:rPr>
          <w:b/>
        </w:rPr>
      </w:pPr>
      <w:r>
        <w:rPr>
          <w:b/>
        </w:rPr>
        <w:t>Správa o výchovno-vzdelávacej činnosti,</w:t>
      </w:r>
    </w:p>
    <w:p w:rsidR="007C0FED" w:rsidRDefault="00364A4B" w:rsidP="006D572F">
      <w:pPr>
        <w:spacing w:line="360" w:lineRule="auto"/>
        <w:jc w:val="center"/>
        <w:rPr>
          <w:b/>
        </w:rPr>
      </w:pPr>
      <w:r>
        <w:rPr>
          <w:b/>
        </w:rPr>
        <w:t>jej výsledkoch a podmienkach Materskej školy Valaská v školskom roku</w:t>
      </w:r>
    </w:p>
    <w:p w:rsidR="007C0FED" w:rsidRDefault="00364A4B" w:rsidP="006D572F">
      <w:pPr>
        <w:spacing w:line="360" w:lineRule="auto"/>
        <w:jc w:val="center"/>
        <w:rPr>
          <w:b/>
        </w:rPr>
      </w:pPr>
      <w:r>
        <w:rPr>
          <w:b/>
        </w:rPr>
        <w:t>2022/2023</w:t>
      </w: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rPr>
          <w:b/>
        </w:rPr>
      </w:pPr>
      <w:r>
        <w:rPr>
          <w:b/>
        </w:rPr>
        <w:t xml:space="preserve">Predkladateľ: Mgr. Iveta </w:t>
      </w:r>
      <w:proofErr w:type="spellStart"/>
      <w:r>
        <w:rPr>
          <w:b/>
        </w:rPr>
        <w:t>Babčanová</w:t>
      </w:r>
      <w:proofErr w:type="spellEnd"/>
      <w:r>
        <w:rPr>
          <w:b/>
        </w:rPr>
        <w:t xml:space="preserve"> – riaditeľka MŠ</w:t>
      </w:r>
    </w:p>
    <w:p w:rsidR="007C0FED" w:rsidRDefault="007C0FED" w:rsidP="006D572F">
      <w:pPr>
        <w:spacing w:line="360" w:lineRule="auto"/>
        <w:jc w:val="both"/>
      </w:pPr>
    </w:p>
    <w:p w:rsidR="007C0FED" w:rsidRDefault="00364A4B" w:rsidP="006D572F">
      <w:pPr>
        <w:spacing w:line="360" w:lineRule="auto"/>
        <w:jc w:val="both"/>
      </w:pPr>
      <w:r>
        <w:t>Správa o výchovno-vzdelávacej činnosti, jej výsledkoch a podmienkach Materskej školy vo Valaskej v školskom roku 2021/2022 (ďalej len „Správa“) bola vypracovaná v zmysle vyhlášky MŠ SR c. 435/2020 Z. z. z 18. decembra 2020 o štruktúre a obsahu správ o výchovno-vzdelávacej činnosti, jej výsledkoch a podmienkach škôl a školských zariadení.</w:t>
      </w:r>
    </w:p>
    <w:p w:rsidR="007C0FED" w:rsidRDefault="007C0FED" w:rsidP="006D572F">
      <w:pPr>
        <w:spacing w:line="360" w:lineRule="auto"/>
        <w:jc w:val="both"/>
      </w:pPr>
    </w:p>
    <w:p w:rsidR="007C0FED" w:rsidRDefault="00364A4B" w:rsidP="006D572F">
      <w:pPr>
        <w:spacing w:line="360" w:lineRule="auto"/>
        <w:jc w:val="both"/>
        <w:rPr>
          <w:b/>
        </w:rPr>
      </w:pPr>
      <w:r>
        <w:rPr>
          <w:b/>
        </w:rPr>
        <w:t>Správa bola prerokovaná na pedagogickej rade školy dňa 28.8.2023.</w:t>
      </w:r>
    </w:p>
    <w:p w:rsidR="007C0FED" w:rsidRDefault="00364A4B" w:rsidP="006D572F">
      <w:pPr>
        <w:spacing w:line="360" w:lineRule="auto"/>
        <w:jc w:val="both"/>
        <w:rPr>
          <w:b/>
        </w:rPr>
      </w:pPr>
      <w:r>
        <w:rPr>
          <w:b/>
        </w:rPr>
        <w:t>Pedagogická rada MŠ Valaská vzala túto Správu na vedomie bez pripomienok.</w:t>
      </w:r>
    </w:p>
    <w:p w:rsidR="007C0FED" w:rsidRDefault="007C0FED" w:rsidP="006D572F">
      <w:pPr>
        <w:spacing w:line="360" w:lineRule="auto"/>
        <w:jc w:val="both"/>
      </w:pPr>
    </w:p>
    <w:p w:rsidR="007C0FED" w:rsidRDefault="007C0FED">
      <w:pPr>
        <w:jc w:val="both"/>
      </w:pPr>
    </w:p>
    <w:p w:rsidR="007C0FED" w:rsidRDefault="007C0FED">
      <w:pPr>
        <w:jc w:val="both"/>
      </w:pPr>
    </w:p>
    <w:p w:rsidR="007C0FED" w:rsidRDefault="007C0FED">
      <w:pPr>
        <w:jc w:val="both"/>
      </w:pPr>
    </w:p>
    <w:p w:rsidR="007C0FED" w:rsidRDefault="00364A4B">
      <w:pPr>
        <w:jc w:val="both"/>
      </w:pPr>
      <w:r>
        <w:t xml:space="preserve">     </w:t>
      </w:r>
      <w:r>
        <w:tab/>
      </w:r>
      <w:r>
        <w:tab/>
      </w:r>
      <w:r>
        <w:tab/>
      </w:r>
      <w:r>
        <w:tab/>
      </w:r>
      <w:r>
        <w:tab/>
      </w:r>
      <w:r>
        <w:tab/>
        <w:t xml:space="preserve">  ...........................................................................</w:t>
      </w:r>
    </w:p>
    <w:p w:rsidR="007C0FED" w:rsidRDefault="007C0FED">
      <w:pPr>
        <w:jc w:val="both"/>
      </w:pPr>
    </w:p>
    <w:p w:rsidR="007C0FED" w:rsidRDefault="00364A4B">
      <w:pPr>
        <w:jc w:val="both"/>
      </w:pPr>
      <w:r>
        <w:tab/>
      </w:r>
      <w:r>
        <w:tab/>
      </w:r>
      <w:r>
        <w:tab/>
      </w:r>
      <w:r>
        <w:tab/>
      </w:r>
      <w:r>
        <w:tab/>
      </w:r>
      <w:r>
        <w:tab/>
        <w:t xml:space="preserve">  Mgr. Iveta </w:t>
      </w:r>
      <w:proofErr w:type="spellStart"/>
      <w:r>
        <w:t>Babčanová</w:t>
      </w:r>
      <w:proofErr w:type="spellEnd"/>
      <w:r>
        <w:t>, riaditeľka MŠ Valaská</w:t>
      </w: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364A4B">
      <w:pPr>
        <w:jc w:val="both"/>
        <w:rPr>
          <w:b/>
        </w:rPr>
      </w:pPr>
      <w:r>
        <w:rPr>
          <w:b/>
        </w:rPr>
        <w:t>Rada školy pri MŠ Valaská</w:t>
      </w:r>
    </w:p>
    <w:p w:rsidR="007C0FED" w:rsidRDefault="007C0FED">
      <w:pPr>
        <w:jc w:val="both"/>
      </w:pPr>
    </w:p>
    <w:p w:rsidR="007C0FED" w:rsidRDefault="007C0FED">
      <w:pPr>
        <w:jc w:val="both"/>
      </w:pPr>
    </w:p>
    <w:p w:rsidR="007C0FED" w:rsidRDefault="00364A4B" w:rsidP="006D572F">
      <w:pPr>
        <w:spacing w:line="360" w:lineRule="auto"/>
        <w:jc w:val="center"/>
        <w:rPr>
          <w:b/>
        </w:rPr>
      </w:pPr>
      <w:r>
        <w:rPr>
          <w:b/>
        </w:rPr>
        <w:t>RADA ŠKOLY</w:t>
      </w:r>
    </w:p>
    <w:p w:rsidR="007C0FED" w:rsidRDefault="00364A4B" w:rsidP="006D572F">
      <w:pPr>
        <w:spacing w:line="360" w:lineRule="auto"/>
        <w:jc w:val="center"/>
      </w:pPr>
      <w:r>
        <w:t>MATERSKEJ ŠKOLY VALASKÁ</w:t>
      </w:r>
    </w:p>
    <w:p w:rsidR="007C0FED" w:rsidRDefault="00364A4B" w:rsidP="006D572F">
      <w:pPr>
        <w:spacing w:line="360" w:lineRule="auto"/>
        <w:jc w:val="center"/>
      </w:pPr>
      <w:r>
        <w:t>Švermova 8, 976 46  Valaská</w:t>
      </w:r>
    </w:p>
    <w:p w:rsidR="007C0FED" w:rsidRDefault="00364A4B" w:rsidP="006D572F">
      <w:pPr>
        <w:spacing w:line="360" w:lineRule="auto"/>
        <w:jc w:val="both"/>
      </w:pPr>
      <w:r>
        <w:t>______________________________________________________</w:t>
      </w: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rPr>
          <w:b/>
        </w:rPr>
      </w:pPr>
      <w:r>
        <w:rPr>
          <w:b/>
        </w:rPr>
        <w:t>Vyjadrenie k Správe o výchovno-vzdelávacej činnosti, jej výsledkoch a podmienkach</w:t>
      </w:r>
    </w:p>
    <w:p w:rsidR="007C0FED" w:rsidRDefault="00364A4B" w:rsidP="006D572F">
      <w:pPr>
        <w:spacing w:line="360" w:lineRule="auto"/>
        <w:jc w:val="both"/>
        <w:rPr>
          <w:b/>
        </w:rPr>
      </w:pPr>
      <w:r>
        <w:rPr>
          <w:b/>
        </w:rPr>
        <w:t>Materskej školy Valaská</w:t>
      </w:r>
    </w:p>
    <w:p w:rsidR="007C0FED" w:rsidRDefault="007C0FED" w:rsidP="006D572F">
      <w:pPr>
        <w:spacing w:line="360" w:lineRule="auto"/>
        <w:jc w:val="both"/>
      </w:pPr>
    </w:p>
    <w:p w:rsidR="007C0FED" w:rsidRDefault="00364A4B" w:rsidP="006D572F">
      <w:pPr>
        <w:spacing w:line="360" w:lineRule="auto"/>
        <w:jc w:val="both"/>
      </w:pPr>
      <w:r>
        <w:t xml:space="preserve">Rada školy pri MŠ Valaská </w:t>
      </w:r>
      <w:r>
        <w:rPr>
          <w:b/>
        </w:rPr>
        <w:t>vyjadruje týmto súhlas</w:t>
      </w:r>
      <w:r>
        <w:t xml:space="preserve"> s obsahom prezentovanej Správy o výchovno-vzdelávacej činnosti, jej výsledkoch a podmienkach Materskej školy Valaská v školskom roku 2022/2023, ktorú dňa 10.10.2023</w:t>
      </w:r>
      <w:r>
        <w:rPr>
          <w:color w:val="FF0000"/>
        </w:rPr>
        <w:t xml:space="preserve"> </w:t>
      </w:r>
      <w:r>
        <w:t xml:space="preserve">na zasadnutí Rady školy predložila riaditeľka MŠ Valaská, Mgr. Iveta </w:t>
      </w:r>
      <w:proofErr w:type="spellStart"/>
      <w:r>
        <w:t>Babčanová</w:t>
      </w:r>
      <w:proofErr w:type="spellEnd"/>
      <w:r>
        <w:t>.</w:t>
      </w:r>
    </w:p>
    <w:p w:rsidR="007C0FED" w:rsidRDefault="007C0FED" w:rsidP="006D572F">
      <w:pPr>
        <w:spacing w:line="360" w:lineRule="auto"/>
        <w:jc w:val="both"/>
      </w:pPr>
    </w:p>
    <w:p w:rsidR="007C0FED" w:rsidRDefault="00364A4B" w:rsidP="006D572F">
      <w:pPr>
        <w:spacing w:line="360" w:lineRule="auto"/>
        <w:jc w:val="both"/>
      </w:pPr>
      <w:r>
        <w:t>Rada školy MŠ Valaská súčasne odporúča zriaďovateľovi MŠ Valaská túto „Správu“ schváliť.</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rPr>
          <w:color w:val="FF0000"/>
        </w:rPr>
      </w:pPr>
    </w:p>
    <w:p w:rsidR="007C0FED" w:rsidRDefault="00364A4B" w:rsidP="006D572F">
      <w:pPr>
        <w:spacing w:line="360" w:lineRule="auto"/>
        <w:jc w:val="both"/>
      </w:pPr>
      <w:r>
        <w:rPr>
          <w:color w:val="FF0000"/>
        </w:rPr>
        <w:t xml:space="preserve">                                                                    </w:t>
      </w:r>
      <w:r w:rsidR="006D572F">
        <w:rPr>
          <w:color w:val="FF0000"/>
        </w:rPr>
        <w:tab/>
      </w:r>
      <w:r w:rsidR="006D572F">
        <w:rPr>
          <w:color w:val="FF0000"/>
        </w:rPr>
        <w:tab/>
        <w:t xml:space="preserve">           </w:t>
      </w:r>
      <w:r>
        <w:rPr>
          <w:color w:val="FF0000"/>
        </w:rPr>
        <w:t xml:space="preserve"> </w:t>
      </w:r>
      <w:r>
        <w:t>..................................................</w:t>
      </w:r>
      <w:r w:rsidR="006D572F">
        <w:t>....</w:t>
      </w:r>
    </w:p>
    <w:p w:rsidR="007C0FED" w:rsidRDefault="00F302A4" w:rsidP="006D572F">
      <w:pPr>
        <w:spacing w:line="360" w:lineRule="auto"/>
        <w:jc w:val="both"/>
      </w:pPr>
      <w:r>
        <w:tab/>
      </w:r>
      <w:r>
        <w:tab/>
      </w:r>
      <w:r>
        <w:tab/>
      </w:r>
      <w:r>
        <w:tab/>
      </w:r>
      <w:r>
        <w:tab/>
      </w:r>
      <w:r>
        <w:tab/>
      </w:r>
      <w:r>
        <w:tab/>
      </w:r>
      <w:r>
        <w:tab/>
      </w:r>
      <w:r>
        <w:tab/>
        <w:t xml:space="preserve">Martina </w:t>
      </w:r>
      <w:proofErr w:type="spellStart"/>
      <w:r>
        <w:t>Jenčová</w:t>
      </w:r>
      <w:proofErr w:type="spellEnd"/>
    </w:p>
    <w:p w:rsidR="007C0FED" w:rsidRDefault="00364A4B" w:rsidP="006D572F">
      <w:pPr>
        <w:spacing w:line="360" w:lineRule="auto"/>
        <w:jc w:val="both"/>
      </w:pPr>
      <w:r>
        <w:t xml:space="preserve">                                                                       </w:t>
      </w:r>
      <w:r w:rsidR="006D572F">
        <w:tab/>
      </w:r>
      <w:r w:rsidR="006D572F">
        <w:tab/>
      </w:r>
      <w:r>
        <w:t xml:space="preserve"> predsednícka RŠ pri MŠ Valaská</w:t>
      </w: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7C0FED" w:rsidRDefault="007C0FED">
      <w:pPr>
        <w:jc w:val="both"/>
      </w:pPr>
    </w:p>
    <w:p w:rsidR="00F302A4" w:rsidRDefault="00F302A4">
      <w:pPr>
        <w:jc w:val="both"/>
      </w:pPr>
    </w:p>
    <w:p w:rsidR="007C0FED" w:rsidRDefault="00364A4B">
      <w:pPr>
        <w:jc w:val="both"/>
        <w:rPr>
          <w:b/>
        </w:rPr>
      </w:pPr>
      <w:r>
        <w:rPr>
          <w:b/>
        </w:rPr>
        <w:lastRenderedPageBreak/>
        <w:t>Zriaďovateľ MŠ Valaská</w:t>
      </w:r>
    </w:p>
    <w:p w:rsidR="007C0FED" w:rsidRDefault="007C0FED">
      <w:pPr>
        <w:jc w:val="both"/>
      </w:pPr>
    </w:p>
    <w:p w:rsidR="007C0FED" w:rsidRDefault="007C0FED">
      <w:pPr>
        <w:jc w:val="both"/>
      </w:pPr>
    </w:p>
    <w:p w:rsidR="007C0FED" w:rsidRPr="006D572F" w:rsidRDefault="00364A4B" w:rsidP="006D572F">
      <w:pPr>
        <w:spacing w:line="360" w:lineRule="auto"/>
        <w:jc w:val="center"/>
        <w:rPr>
          <w:b/>
        </w:rPr>
      </w:pPr>
      <w:r w:rsidRPr="006D572F">
        <w:rPr>
          <w:b/>
        </w:rPr>
        <w:t>Správa o výchovno-vzdelávacej činnosti, jej výsledkoch a podmienkach</w:t>
      </w:r>
    </w:p>
    <w:p w:rsidR="007C0FED" w:rsidRPr="006D572F" w:rsidRDefault="00364A4B" w:rsidP="006D572F">
      <w:pPr>
        <w:spacing w:line="360" w:lineRule="auto"/>
        <w:jc w:val="center"/>
        <w:rPr>
          <w:b/>
        </w:rPr>
      </w:pPr>
      <w:r w:rsidRPr="006D572F">
        <w:rPr>
          <w:b/>
        </w:rPr>
        <w:t>Materskej školy Valaská v školskom roku 2022/2023</w:t>
      </w:r>
    </w:p>
    <w:p w:rsidR="007C0FED" w:rsidRDefault="007C0FED" w:rsidP="006D572F">
      <w:pPr>
        <w:spacing w:line="360" w:lineRule="auto"/>
        <w:jc w:val="center"/>
      </w:pPr>
    </w:p>
    <w:p w:rsidR="007C0FED" w:rsidRDefault="007C0FED" w:rsidP="006D572F">
      <w:pPr>
        <w:spacing w:line="360" w:lineRule="auto"/>
        <w:jc w:val="both"/>
      </w:pPr>
    </w:p>
    <w:p w:rsidR="007C0FED" w:rsidRDefault="00364A4B" w:rsidP="006D572F">
      <w:pPr>
        <w:spacing w:line="360" w:lineRule="auto"/>
        <w:jc w:val="both"/>
        <w:rPr>
          <w:b/>
        </w:rPr>
      </w:pPr>
      <w:r>
        <w:rPr>
          <w:b/>
        </w:rPr>
        <w:t xml:space="preserve">Predkladateľ: Mgr. Iveta </w:t>
      </w:r>
      <w:proofErr w:type="spellStart"/>
      <w:r>
        <w:rPr>
          <w:b/>
        </w:rPr>
        <w:t>Babčanová</w:t>
      </w:r>
      <w:proofErr w:type="spellEnd"/>
      <w:r>
        <w:rPr>
          <w:b/>
        </w:rPr>
        <w:t xml:space="preserve"> – riaditeľka MŠ</w:t>
      </w:r>
    </w:p>
    <w:p w:rsidR="007C0FED" w:rsidRDefault="00364A4B" w:rsidP="006D572F">
      <w:pPr>
        <w:spacing w:line="360" w:lineRule="auto"/>
        <w:jc w:val="both"/>
        <w:rPr>
          <w:b/>
        </w:rPr>
      </w:pPr>
      <w:r>
        <w:rPr>
          <w:b/>
        </w:rPr>
        <w:t xml:space="preserve">                        </w:t>
      </w:r>
    </w:p>
    <w:p w:rsidR="007C0FED" w:rsidRDefault="007C0FED" w:rsidP="006D572F">
      <w:pPr>
        <w:spacing w:line="360" w:lineRule="auto"/>
        <w:jc w:val="both"/>
      </w:pPr>
    </w:p>
    <w:p w:rsidR="007C0FED" w:rsidRDefault="00364A4B" w:rsidP="006D572F">
      <w:pPr>
        <w:spacing w:line="360" w:lineRule="auto"/>
        <w:jc w:val="both"/>
      </w:pPr>
      <w:r>
        <w:t>Správa o výchovno-vzdelávacej činnosti, jej výsledkoch a podmienkach Materskej školy Valaská v školskom roku 2021/2022 (ďalej len „Správa“) bola vypracovaná v zmysle vyhlášky MŠ SR c. 435/2020 Z. z. z 18. decembra 2020 o štruktúre a obsahu správ o výchovno-vzdelávacej činnosti, jej výsledkoch a podmienkach škôl a školských zariadení.</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pPr>
      <w:r>
        <w:t xml:space="preserve">                                                       </w:t>
      </w:r>
      <w:r w:rsidR="006D572F">
        <w:tab/>
      </w:r>
      <w:r w:rsidR="006D572F">
        <w:tab/>
      </w:r>
      <w:r w:rsidR="006D572F">
        <w:tab/>
      </w:r>
      <w:r>
        <w:t xml:space="preserve"> ..................................................................</w:t>
      </w:r>
    </w:p>
    <w:p w:rsidR="007C0FED" w:rsidRDefault="00364A4B" w:rsidP="006D572F">
      <w:pPr>
        <w:spacing w:line="360" w:lineRule="auto"/>
        <w:jc w:val="both"/>
      </w:pPr>
      <w:r>
        <w:t xml:space="preserve">                                                                            </w:t>
      </w:r>
      <w:r w:rsidR="006D572F">
        <w:tab/>
      </w:r>
      <w:r w:rsidR="006D572F">
        <w:tab/>
      </w:r>
      <w:r w:rsidR="006D572F">
        <w:tab/>
      </w:r>
      <w:r>
        <w:t xml:space="preserve">  za predkladateľa</w:t>
      </w: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rPr>
          <w:b/>
        </w:rPr>
      </w:pPr>
      <w:r>
        <w:rPr>
          <w:b/>
        </w:rPr>
        <w:t>Vyjadrenie zriaďovateľa školy k Správe o výchovno-vzdelávacej činnosti, jej výsledkoch</w:t>
      </w:r>
    </w:p>
    <w:p w:rsidR="007C0FED" w:rsidRDefault="00364A4B" w:rsidP="006D572F">
      <w:pPr>
        <w:spacing w:line="360" w:lineRule="auto"/>
        <w:jc w:val="both"/>
        <w:rPr>
          <w:b/>
        </w:rPr>
      </w:pPr>
      <w:r>
        <w:rPr>
          <w:b/>
        </w:rPr>
        <w:t>a podmienkach Materskej školy Valaská:</w:t>
      </w:r>
    </w:p>
    <w:p w:rsidR="007C0FED" w:rsidRDefault="007C0FED" w:rsidP="006D572F">
      <w:pPr>
        <w:spacing w:line="360" w:lineRule="auto"/>
        <w:jc w:val="both"/>
      </w:pPr>
    </w:p>
    <w:p w:rsidR="007C0FED" w:rsidRDefault="00364A4B" w:rsidP="006D572F">
      <w:pPr>
        <w:spacing w:line="360" w:lineRule="auto"/>
        <w:jc w:val="both"/>
      </w:pPr>
      <w:r>
        <w:t xml:space="preserve">Zriaďovateľ MŠ Valaská, týmto </w:t>
      </w:r>
      <w:r>
        <w:rPr>
          <w:b/>
        </w:rPr>
        <w:t>schvaľuje - neschvaľuje</w:t>
      </w:r>
      <w:r>
        <w:t xml:space="preserve"> Správu o </w:t>
      </w:r>
      <w:proofErr w:type="spellStart"/>
      <w:r>
        <w:t>výchovno</w:t>
      </w:r>
      <w:proofErr w:type="spellEnd"/>
      <w:r>
        <w:t xml:space="preserve"> - vzdelávacej činnosti, jej výsledkoch a podmienkach Materskej školy Valaská v školskom roku 2022/2023.</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pPr>
      <w:r>
        <w:t xml:space="preserve">                                                     </w:t>
      </w:r>
      <w:r w:rsidR="006D572F">
        <w:tab/>
      </w:r>
      <w:r w:rsidR="006D572F">
        <w:tab/>
      </w:r>
      <w:r w:rsidR="006D572F">
        <w:tab/>
      </w:r>
      <w:r>
        <w:t xml:space="preserve"> ..................................................................</w:t>
      </w:r>
    </w:p>
    <w:p w:rsidR="007C0FED" w:rsidRDefault="00364A4B" w:rsidP="006D572F">
      <w:pPr>
        <w:spacing w:line="360" w:lineRule="auto"/>
        <w:jc w:val="both"/>
      </w:pPr>
      <w:r>
        <w:t xml:space="preserve">                                                                                 </w:t>
      </w:r>
      <w:r w:rsidR="006D572F">
        <w:tab/>
      </w:r>
      <w:r w:rsidR="006D572F">
        <w:tab/>
      </w:r>
      <w:r w:rsidR="006D572F">
        <w:tab/>
      </w:r>
      <w:r>
        <w:t xml:space="preserve"> za zriaďovateľa</w:t>
      </w:r>
    </w:p>
    <w:p w:rsidR="007C0FED" w:rsidRDefault="007C0FED" w:rsidP="006D572F">
      <w:pPr>
        <w:spacing w:line="360" w:lineRule="auto"/>
        <w:jc w:val="both"/>
      </w:pPr>
    </w:p>
    <w:p w:rsidR="007C0FED" w:rsidRDefault="007C0FED" w:rsidP="006D572F">
      <w:pPr>
        <w:spacing w:line="360" w:lineRule="auto"/>
        <w:jc w:val="both"/>
      </w:pPr>
    </w:p>
    <w:p w:rsidR="007C0FED" w:rsidRDefault="007C0FED">
      <w:pPr>
        <w:jc w:val="both"/>
        <w:rPr>
          <w:b/>
        </w:rPr>
      </w:pPr>
    </w:p>
    <w:p w:rsidR="007C0FED" w:rsidRDefault="00364A4B">
      <w:pPr>
        <w:jc w:val="both"/>
        <w:rPr>
          <w:b/>
        </w:rPr>
      </w:pPr>
      <w:r>
        <w:rPr>
          <w:b/>
        </w:rPr>
        <w:lastRenderedPageBreak/>
        <w:t>NÁVRATKA</w:t>
      </w:r>
    </w:p>
    <w:p w:rsidR="007C0FED" w:rsidRDefault="007C0FED">
      <w:pPr>
        <w:jc w:val="both"/>
        <w:rPr>
          <w:b/>
        </w:rPr>
      </w:pPr>
    </w:p>
    <w:p w:rsidR="007C0FED" w:rsidRDefault="00364A4B" w:rsidP="006D572F">
      <w:pPr>
        <w:spacing w:line="360" w:lineRule="auto"/>
        <w:jc w:val="center"/>
        <w:rPr>
          <w:b/>
        </w:rPr>
      </w:pPr>
      <w:r>
        <w:rPr>
          <w:b/>
        </w:rPr>
        <w:t>Materská škola, Švermova 8,976 46 Valaská</w:t>
      </w:r>
    </w:p>
    <w:p w:rsidR="007C0FED" w:rsidRDefault="007C0FED" w:rsidP="006D572F">
      <w:pPr>
        <w:spacing w:line="360" w:lineRule="auto"/>
        <w:jc w:val="center"/>
        <w:rPr>
          <w:b/>
        </w:rPr>
      </w:pPr>
    </w:p>
    <w:p w:rsidR="007C0FED" w:rsidRDefault="007C0FED" w:rsidP="006D572F">
      <w:pPr>
        <w:spacing w:line="360" w:lineRule="auto"/>
        <w:jc w:val="center"/>
        <w:rPr>
          <w:b/>
        </w:rPr>
      </w:pPr>
    </w:p>
    <w:p w:rsidR="007C0FED" w:rsidRDefault="00364A4B" w:rsidP="006D572F">
      <w:pPr>
        <w:spacing w:line="360" w:lineRule="auto"/>
        <w:jc w:val="center"/>
        <w:rPr>
          <w:b/>
        </w:rPr>
      </w:pPr>
      <w:r>
        <w:rPr>
          <w:b/>
        </w:rPr>
        <w:t>Správa o výchovno-vzdelávacej činnosti, jej výsledkoch a podmienkach</w:t>
      </w:r>
    </w:p>
    <w:p w:rsidR="007C0FED" w:rsidRDefault="00364A4B" w:rsidP="006D572F">
      <w:pPr>
        <w:spacing w:line="360" w:lineRule="auto"/>
        <w:jc w:val="center"/>
        <w:rPr>
          <w:b/>
        </w:rPr>
      </w:pPr>
      <w:r>
        <w:rPr>
          <w:b/>
        </w:rPr>
        <w:t>Materskej školy Valaská v školskom roku 2021/2022</w:t>
      </w:r>
    </w:p>
    <w:p w:rsidR="007C0FED" w:rsidRDefault="007C0FED" w:rsidP="006D572F">
      <w:pPr>
        <w:spacing w:line="360" w:lineRule="auto"/>
        <w:jc w:val="center"/>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rPr>
          <w:b/>
        </w:rPr>
      </w:pPr>
      <w:r>
        <w:rPr>
          <w:b/>
        </w:rPr>
        <w:t xml:space="preserve">Predkladateľ: Mgr. Iveta </w:t>
      </w:r>
      <w:proofErr w:type="spellStart"/>
      <w:r>
        <w:rPr>
          <w:b/>
        </w:rPr>
        <w:t>Babčanová</w:t>
      </w:r>
      <w:proofErr w:type="spellEnd"/>
      <w:r>
        <w:rPr>
          <w:b/>
        </w:rPr>
        <w:t xml:space="preserve"> – riaditeľka MŠ</w:t>
      </w:r>
    </w:p>
    <w:p w:rsidR="007C0FED" w:rsidRDefault="00364A4B" w:rsidP="006D572F">
      <w:pPr>
        <w:spacing w:line="360" w:lineRule="auto"/>
        <w:jc w:val="both"/>
      </w:pPr>
      <w:r>
        <w:t xml:space="preserve">                        </w:t>
      </w:r>
    </w:p>
    <w:p w:rsidR="007C0FED" w:rsidRDefault="007C0FED" w:rsidP="006D572F">
      <w:pPr>
        <w:spacing w:line="360" w:lineRule="auto"/>
        <w:jc w:val="both"/>
      </w:pPr>
    </w:p>
    <w:p w:rsidR="007C0FED" w:rsidRDefault="00364A4B" w:rsidP="006D572F">
      <w:pPr>
        <w:spacing w:line="360" w:lineRule="auto"/>
        <w:jc w:val="both"/>
      </w:pPr>
      <w:r>
        <w:t>Správa o výchovno-vzdelávacej činnosti, jej výsledkoch a podmienkach Materskej školy Valaská v školskom roku 2021/2022 (ďalej len „Správa“) bola vypracovaná v zmysle vyhlášky MŠ SR c. 435/2020 Z. z. z 18. decembra 2020 o štruktúre a obsahu správ o výchovno-vzdelávacej činnosti, jej výsledkoch a podmienkach škôl a školských zariadení.</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pPr>
      <w:r>
        <w:t xml:space="preserve">                                                     </w:t>
      </w:r>
      <w:r w:rsidR="006D572F">
        <w:tab/>
      </w:r>
      <w:r w:rsidR="006D572F">
        <w:tab/>
      </w:r>
      <w:r w:rsidR="006D572F">
        <w:tab/>
      </w:r>
      <w:r>
        <w:t xml:space="preserve"> ..................................................................</w:t>
      </w:r>
    </w:p>
    <w:p w:rsidR="007C0FED" w:rsidRDefault="00364A4B" w:rsidP="006D572F">
      <w:pPr>
        <w:spacing w:line="360" w:lineRule="auto"/>
        <w:jc w:val="both"/>
      </w:pPr>
      <w:r>
        <w:t xml:space="preserve">                                                                                   </w:t>
      </w:r>
      <w:r w:rsidR="006D572F">
        <w:tab/>
        <w:t xml:space="preserve">  </w:t>
      </w:r>
      <w:r>
        <w:t xml:space="preserve"> za predkladateľa</w:t>
      </w: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rPr>
          <w:b/>
        </w:rPr>
      </w:pPr>
      <w:r>
        <w:rPr>
          <w:b/>
        </w:rPr>
        <w:t>Vyjadrenie zriaďovateľa školy k Správe o výchovno-vzdelávacej činnosti, jej výsledkoch</w:t>
      </w:r>
    </w:p>
    <w:p w:rsidR="007C0FED" w:rsidRDefault="00364A4B" w:rsidP="006D572F">
      <w:pPr>
        <w:spacing w:line="360" w:lineRule="auto"/>
        <w:jc w:val="both"/>
        <w:rPr>
          <w:b/>
        </w:rPr>
      </w:pPr>
      <w:r>
        <w:rPr>
          <w:b/>
        </w:rPr>
        <w:t>a podmienkach Materskej školy Valaská:</w:t>
      </w:r>
    </w:p>
    <w:p w:rsidR="007C0FED" w:rsidRDefault="007C0FED" w:rsidP="006D572F">
      <w:pPr>
        <w:spacing w:line="360" w:lineRule="auto"/>
        <w:jc w:val="both"/>
        <w:rPr>
          <w:b/>
        </w:rPr>
      </w:pPr>
    </w:p>
    <w:p w:rsidR="007C0FED" w:rsidRDefault="00364A4B" w:rsidP="006D572F">
      <w:pPr>
        <w:spacing w:line="360" w:lineRule="auto"/>
        <w:jc w:val="both"/>
      </w:pPr>
      <w:r>
        <w:t xml:space="preserve">Zriaďovateľ MŠ Valaská, týmto </w:t>
      </w:r>
      <w:r>
        <w:rPr>
          <w:b/>
        </w:rPr>
        <w:t xml:space="preserve">schvaľuje - neschvaľuje </w:t>
      </w:r>
      <w:r>
        <w:t xml:space="preserve">Správu o </w:t>
      </w:r>
      <w:proofErr w:type="spellStart"/>
      <w:r>
        <w:t>výchovno</w:t>
      </w:r>
      <w:proofErr w:type="spellEnd"/>
      <w:r>
        <w:t xml:space="preserve"> - vzdelávacej činnosti, jej výsledkoch a podmienkach Materskej školy Valaská v školskom roku 2022/2023</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pPr>
      <w:r>
        <w:t xml:space="preserve">                                                     </w:t>
      </w:r>
      <w:r w:rsidR="006D572F">
        <w:tab/>
      </w:r>
      <w:r w:rsidR="006D572F">
        <w:tab/>
      </w:r>
      <w:r w:rsidR="006D572F">
        <w:tab/>
      </w:r>
      <w:r>
        <w:t xml:space="preserve"> ..................................................................</w:t>
      </w:r>
    </w:p>
    <w:p w:rsidR="007C0FED" w:rsidRDefault="00364A4B" w:rsidP="006D572F">
      <w:pPr>
        <w:spacing w:line="360" w:lineRule="auto"/>
        <w:jc w:val="both"/>
      </w:pPr>
      <w:r>
        <w:t xml:space="preserve">                                                                                </w:t>
      </w:r>
      <w:r w:rsidR="006D572F">
        <w:tab/>
      </w:r>
      <w:r w:rsidR="006D572F">
        <w:tab/>
        <w:t xml:space="preserve">     </w:t>
      </w:r>
      <w:r>
        <w:t>za zriaďovateľa</w:t>
      </w:r>
    </w:p>
    <w:p w:rsidR="007C0FED" w:rsidRDefault="007C0FED">
      <w:pPr>
        <w:jc w:val="both"/>
      </w:pPr>
    </w:p>
    <w:p w:rsidR="007C0FED" w:rsidRDefault="007C0FED" w:rsidP="006D572F">
      <w:pPr>
        <w:spacing w:line="360" w:lineRule="auto"/>
        <w:jc w:val="both"/>
      </w:pPr>
    </w:p>
    <w:p w:rsidR="007C0FED" w:rsidRDefault="00364A4B" w:rsidP="006D572F">
      <w:pPr>
        <w:spacing w:line="360" w:lineRule="auto"/>
        <w:jc w:val="center"/>
      </w:pPr>
      <w:r>
        <w:t>Uznesenie zo zasadnutia RŠ:</w:t>
      </w:r>
    </w:p>
    <w:p w:rsidR="007C0FED" w:rsidRDefault="007C0FED" w:rsidP="006D572F">
      <w:pPr>
        <w:spacing w:line="360" w:lineRule="auto"/>
        <w:jc w:val="center"/>
      </w:pPr>
    </w:p>
    <w:p w:rsidR="007C0FED" w:rsidRDefault="007C0FED" w:rsidP="006D572F">
      <w:pPr>
        <w:spacing w:line="360" w:lineRule="auto"/>
        <w:jc w:val="center"/>
      </w:pPr>
    </w:p>
    <w:p w:rsidR="007C0FED" w:rsidRDefault="00364A4B" w:rsidP="006D572F">
      <w:pPr>
        <w:pStyle w:val="Odsekzoznamu"/>
        <w:numPr>
          <w:ilvl w:val="0"/>
          <w:numId w:val="35"/>
        </w:numPr>
        <w:spacing w:line="360" w:lineRule="auto"/>
        <w:jc w:val="both"/>
        <w:rPr>
          <w:rFonts w:ascii="Times New Roman" w:hAnsi="Times New Roman"/>
          <w:sz w:val="24"/>
          <w:szCs w:val="24"/>
        </w:rPr>
      </w:pPr>
      <w:r>
        <w:rPr>
          <w:rFonts w:ascii="Times New Roman" w:hAnsi="Times New Roman"/>
          <w:sz w:val="24"/>
          <w:szCs w:val="24"/>
        </w:rPr>
        <w:t>Členovia Rady školy pri Materskej škole, Švermova8, 97646 Valaská, prerokovali Správu o VVČ za školský rok 2022/23 a vyjadrili súhlasné stanovisko.</w:t>
      </w:r>
    </w:p>
    <w:p w:rsidR="007C0FED" w:rsidRDefault="007C0FED" w:rsidP="006D572F">
      <w:pPr>
        <w:spacing w:line="360" w:lineRule="auto"/>
        <w:jc w:val="both"/>
      </w:pPr>
    </w:p>
    <w:p w:rsidR="007C0FED" w:rsidRDefault="00364A4B" w:rsidP="006D572F">
      <w:pPr>
        <w:pStyle w:val="Odsekzoznamu"/>
        <w:numPr>
          <w:ilvl w:val="0"/>
          <w:numId w:val="35"/>
        </w:numPr>
        <w:spacing w:line="360" w:lineRule="auto"/>
        <w:jc w:val="both"/>
        <w:rPr>
          <w:rFonts w:ascii="Times New Roman" w:hAnsi="Times New Roman"/>
          <w:sz w:val="24"/>
          <w:szCs w:val="24"/>
        </w:rPr>
      </w:pPr>
      <w:r>
        <w:rPr>
          <w:rFonts w:ascii="Times New Roman" w:hAnsi="Times New Roman"/>
          <w:sz w:val="24"/>
          <w:szCs w:val="24"/>
        </w:rPr>
        <w:t>Členovia RŠ sa dohodli, že budú zasadnutie zvolávať minimálne dvakrát do roka.</w:t>
      </w:r>
    </w:p>
    <w:p w:rsidR="007C0FED" w:rsidRDefault="007C0FED" w:rsidP="006D572F">
      <w:pPr>
        <w:pStyle w:val="Odsekzoznamu"/>
        <w:spacing w:line="360" w:lineRule="auto"/>
      </w:pPr>
    </w:p>
    <w:p w:rsidR="007C0FED" w:rsidRDefault="007C0FED" w:rsidP="006D572F">
      <w:pPr>
        <w:spacing w:line="360" w:lineRule="auto"/>
        <w:jc w:val="both"/>
      </w:pPr>
    </w:p>
    <w:p w:rsidR="007C0FED" w:rsidRDefault="00364A4B" w:rsidP="006D572F">
      <w:pPr>
        <w:spacing w:line="360" w:lineRule="auto"/>
        <w:jc w:val="both"/>
      </w:pPr>
      <w:r>
        <w:t>Termín: priebežne, podľa potreby</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364A4B" w:rsidP="006D572F">
      <w:pPr>
        <w:spacing w:line="360" w:lineRule="auto"/>
        <w:jc w:val="both"/>
      </w:pPr>
      <w:r>
        <w:t>Zodpovedná: predsedníčka RŠ</w:t>
      </w: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rsidP="006D572F">
      <w:pPr>
        <w:spacing w:line="360" w:lineRule="auto"/>
        <w:jc w:val="both"/>
      </w:pPr>
    </w:p>
    <w:p w:rsidR="007C0FED" w:rsidRDefault="007C0FED">
      <w:pPr>
        <w:jc w:val="both"/>
      </w:pPr>
    </w:p>
    <w:p w:rsidR="007C0FED" w:rsidRDefault="00364A4B" w:rsidP="006D572F">
      <w:pPr>
        <w:spacing w:line="360" w:lineRule="auto"/>
        <w:jc w:val="both"/>
      </w:pPr>
      <w:r>
        <w:t xml:space="preserve">Zapísala: Denisa </w:t>
      </w:r>
      <w:proofErr w:type="spellStart"/>
      <w:r>
        <w:t>Tepperová</w:t>
      </w:r>
      <w:proofErr w:type="spellEnd"/>
      <w:r>
        <w:t xml:space="preserve"> </w:t>
      </w:r>
    </w:p>
    <w:p w:rsidR="007C0FED" w:rsidRDefault="00364A4B" w:rsidP="006D572F">
      <w:pPr>
        <w:spacing w:line="360" w:lineRule="auto"/>
        <w:jc w:val="both"/>
      </w:pPr>
      <w:r>
        <w:t xml:space="preserve">Overila:  predsedníčka RŠ, </w:t>
      </w:r>
    </w:p>
    <w:p w:rsidR="007C0FED" w:rsidRDefault="007C0FED">
      <w:pPr>
        <w:jc w:val="both"/>
      </w:pPr>
    </w:p>
    <w:sectPr w:rsidR="007C0F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9C" w:rsidRDefault="005D699C">
      <w:r>
        <w:separator/>
      </w:r>
    </w:p>
  </w:endnote>
  <w:endnote w:type="continuationSeparator" w:id="0">
    <w:p w:rsidR="005D699C" w:rsidRDefault="005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altName w:val="CG 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4" w:rsidRDefault="00F302A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4" w:rsidRDefault="00F302A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4" w:rsidRDefault="00F302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9C" w:rsidRDefault="005D699C">
      <w:r>
        <w:separator/>
      </w:r>
    </w:p>
  </w:footnote>
  <w:footnote w:type="continuationSeparator" w:id="0">
    <w:p w:rsidR="005D699C" w:rsidRDefault="005D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4" w:rsidRDefault="00F302A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ov"/>
      <w:id w:val="77738743"/>
      <w:placeholder>
        <w:docPart w:val="5FCDC29D8305403CA17E8A45C156B4AE"/>
      </w:placeholder>
      <w:dataBinding w:prefixMappings="xmlns:ns0='http://schemas.openxmlformats.org/package/2006/metadata/core-properties' xmlns:ns1='http://purl.org/dc/elements/1.1/'" w:xpath="/ns0:coreProperties[1]/ns1:title[1]" w:storeItemID="{6C3C8BC8-F283-45AE-878A-BAB7291924A1}"/>
      <w:text/>
    </w:sdtPr>
    <w:sdtEndPr/>
    <w:sdtContent>
      <w:p w:rsidR="00F302A4" w:rsidRDefault="00F302A4">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k-SK"/>
          </w:rPr>
          <w:t>Materská škola, Švermova 8, Valaská</w:t>
        </w:r>
      </w:p>
    </w:sdtContent>
  </w:sdt>
  <w:p w:rsidR="00F302A4" w:rsidRDefault="00F302A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A4" w:rsidRDefault="00F302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left" w:pos="0"/>
        </w:tabs>
        <w:ind w:left="0" w:firstLine="0"/>
      </w:pPr>
    </w:lvl>
    <w:lvl w:ilvl="1">
      <w:start w:val="1"/>
      <w:numFmt w:val="none"/>
      <w:pStyle w:val="Nadpis2"/>
      <w:suff w:val="nothing"/>
      <w:lvlText w:val=""/>
      <w:lvlJc w:val="left"/>
      <w:pPr>
        <w:tabs>
          <w:tab w:val="left" w:pos="0"/>
        </w:tabs>
        <w:ind w:left="0" w:firstLine="0"/>
      </w:pPr>
    </w:lvl>
    <w:lvl w:ilvl="2">
      <w:start w:val="1"/>
      <w:numFmt w:val="none"/>
      <w:pStyle w:val="Nadpis3"/>
      <w:suff w:val="nothing"/>
      <w:lvlText w:val=""/>
      <w:lvlJc w:val="left"/>
      <w:pPr>
        <w:tabs>
          <w:tab w:val="left" w:pos="0"/>
        </w:tabs>
        <w:ind w:left="0" w:firstLine="0"/>
      </w:pPr>
    </w:lvl>
    <w:lvl w:ilvl="3">
      <w:start w:val="1"/>
      <w:numFmt w:val="none"/>
      <w:pStyle w:val="Nadpis4"/>
      <w:suff w:val="nothing"/>
      <w:lvlText w:val=""/>
      <w:lvlJc w:val="left"/>
      <w:pPr>
        <w:tabs>
          <w:tab w:val="left" w:pos="0"/>
        </w:tabs>
        <w:ind w:left="0" w:firstLine="0"/>
      </w:pPr>
    </w:lvl>
    <w:lvl w:ilvl="4">
      <w:start w:val="1"/>
      <w:numFmt w:val="none"/>
      <w:pStyle w:val="Nadpis5"/>
      <w:suff w:val="nothing"/>
      <w:lvlText w:val=""/>
      <w:lvlJc w:val="left"/>
      <w:pPr>
        <w:tabs>
          <w:tab w:val="left" w:pos="0"/>
        </w:tabs>
        <w:ind w:left="0" w:firstLine="0"/>
      </w:pPr>
    </w:lvl>
    <w:lvl w:ilvl="5">
      <w:start w:val="1"/>
      <w:numFmt w:val="none"/>
      <w:pStyle w:val="Nadpis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2813BB0"/>
    <w:multiLevelType w:val="multilevel"/>
    <w:tmpl w:val="02813BB0"/>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
    <w:nsid w:val="04A5533B"/>
    <w:multiLevelType w:val="multilevel"/>
    <w:tmpl w:val="04A55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F5E29"/>
    <w:multiLevelType w:val="multilevel"/>
    <w:tmpl w:val="0BAF5E2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
    <w:nsid w:val="0D632EA3"/>
    <w:multiLevelType w:val="multilevel"/>
    <w:tmpl w:val="0D632EA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FD75A6"/>
    <w:multiLevelType w:val="multilevel"/>
    <w:tmpl w:val="17FD75A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B752AA"/>
    <w:multiLevelType w:val="multilevel"/>
    <w:tmpl w:val="18B752A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515939"/>
    <w:multiLevelType w:val="multilevel"/>
    <w:tmpl w:val="1A51593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1E8E545E"/>
    <w:multiLevelType w:val="multilevel"/>
    <w:tmpl w:val="1E8E5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737491"/>
    <w:multiLevelType w:val="multilevel"/>
    <w:tmpl w:val="2173749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F1C0916"/>
    <w:multiLevelType w:val="multilevel"/>
    <w:tmpl w:val="2F1C0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CE3D92"/>
    <w:multiLevelType w:val="multilevel"/>
    <w:tmpl w:val="2FCE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0894602"/>
    <w:multiLevelType w:val="multilevel"/>
    <w:tmpl w:val="3089460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3FA0"/>
    <w:multiLevelType w:val="multilevel"/>
    <w:tmpl w:val="34443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440019"/>
    <w:multiLevelType w:val="multilevel"/>
    <w:tmpl w:val="36440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3D400B"/>
    <w:multiLevelType w:val="multilevel"/>
    <w:tmpl w:val="383D4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7A5D83"/>
    <w:multiLevelType w:val="multilevel"/>
    <w:tmpl w:val="387A5D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5501AD"/>
    <w:multiLevelType w:val="multilevel"/>
    <w:tmpl w:val="3A5501AD"/>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55513"/>
    <w:multiLevelType w:val="multilevel"/>
    <w:tmpl w:val="4575551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46683A50"/>
    <w:multiLevelType w:val="multilevel"/>
    <w:tmpl w:val="46683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92559C5"/>
    <w:multiLevelType w:val="multilevel"/>
    <w:tmpl w:val="492559C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BA952D5"/>
    <w:multiLevelType w:val="multilevel"/>
    <w:tmpl w:val="4BA952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E234AC2"/>
    <w:multiLevelType w:val="multilevel"/>
    <w:tmpl w:val="4E234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C13725"/>
    <w:multiLevelType w:val="multilevel"/>
    <w:tmpl w:val="50C13725"/>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1FF739A"/>
    <w:multiLevelType w:val="multilevel"/>
    <w:tmpl w:val="51FF739A"/>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5">
    <w:nsid w:val="53FA6415"/>
    <w:multiLevelType w:val="multilevel"/>
    <w:tmpl w:val="53FA64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9932B11"/>
    <w:multiLevelType w:val="multilevel"/>
    <w:tmpl w:val="59932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A22BA8"/>
    <w:multiLevelType w:val="multilevel"/>
    <w:tmpl w:val="5EA22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DC292A"/>
    <w:multiLevelType w:val="multilevel"/>
    <w:tmpl w:val="60DC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5C912F0"/>
    <w:multiLevelType w:val="multilevel"/>
    <w:tmpl w:val="65C912F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7F90EAD"/>
    <w:multiLevelType w:val="multilevel"/>
    <w:tmpl w:val="67F90E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E2C6A38"/>
    <w:multiLevelType w:val="multilevel"/>
    <w:tmpl w:val="6E2C6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7C390A"/>
    <w:multiLevelType w:val="multilevel"/>
    <w:tmpl w:val="6F7C3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5AE584B"/>
    <w:multiLevelType w:val="multilevel"/>
    <w:tmpl w:val="75AE58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93A7DB2"/>
    <w:multiLevelType w:val="multilevel"/>
    <w:tmpl w:val="793A7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8"/>
  </w:num>
  <w:num w:numId="4">
    <w:abstractNumId w:val="27"/>
  </w:num>
  <w:num w:numId="5">
    <w:abstractNumId w:val="23"/>
  </w:num>
  <w:num w:numId="6">
    <w:abstractNumId w:val="17"/>
  </w:num>
  <w:num w:numId="7">
    <w:abstractNumId w:val="13"/>
  </w:num>
  <w:num w:numId="8">
    <w:abstractNumId w:val="30"/>
  </w:num>
  <w:num w:numId="9">
    <w:abstractNumId w:val="14"/>
  </w:num>
  <w:num w:numId="10">
    <w:abstractNumId w:val="15"/>
  </w:num>
  <w:num w:numId="11">
    <w:abstractNumId w:val="18"/>
  </w:num>
  <w:num w:numId="12">
    <w:abstractNumId w:val="10"/>
  </w:num>
  <w:num w:numId="13">
    <w:abstractNumId w:val="28"/>
  </w:num>
  <w:num w:numId="14">
    <w:abstractNumId w:val="25"/>
  </w:num>
  <w:num w:numId="15">
    <w:abstractNumId w:val="33"/>
  </w:num>
  <w:num w:numId="16">
    <w:abstractNumId w:val="16"/>
  </w:num>
  <w:num w:numId="17">
    <w:abstractNumId w:val="19"/>
  </w:num>
  <w:num w:numId="18">
    <w:abstractNumId w:val="11"/>
  </w:num>
  <w:num w:numId="19">
    <w:abstractNumId w:val="32"/>
  </w:num>
  <w:num w:numId="20">
    <w:abstractNumId w:val="5"/>
  </w:num>
  <w:num w:numId="21">
    <w:abstractNumId w:val="26"/>
  </w:num>
  <w:num w:numId="22">
    <w:abstractNumId w:val="31"/>
  </w:num>
  <w:num w:numId="23">
    <w:abstractNumId w:val="1"/>
  </w:num>
  <w:num w:numId="24">
    <w:abstractNumId w:val="3"/>
  </w:num>
  <w:num w:numId="25">
    <w:abstractNumId w:val="22"/>
  </w:num>
  <w:num w:numId="26">
    <w:abstractNumId w:val="7"/>
  </w:num>
  <w:num w:numId="27">
    <w:abstractNumId w:val="21"/>
  </w:num>
  <w:num w:numId="28">
    <w:abstractNumId w:val="24"/>
  </w:num>
  <w:num w:numId="29">
    <w:abstractNumId w:val="2"/>
  </w:num>
  <w:num w:numId="30">
    <w:abstractNumId w:val="29"/>
  </w:num>
  <w:num w:numId="31">
    <w:abstractNumId w:val="6"/>
  </w:num>
  <w:num w:numId="32">
    <w:abstractNumId w:val="12"/>
  </w:num>
  <w:num w:numId="33">
    <w:abstractNumId w:val="4"/>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2E"/>
    <w:rsid w:val="00045BF6"/>
    <w:rsid w:val="0007308D"/>
    <w:rsid w:val="000C0B04"/>
    <w:rsid w:val="000C7FE4"/>
    <w:rsid w:val="00103295"/>
    <w:rsid w:val="001217C3"/>
    <w:rsid w:val="00147623"/>
    <w:rsid w:val="00167BF0"/>
    <w:rsid w:val="00172893"/>
    <w:rsid w:val="00173BA1"/>
    <w:rsid w:val="00180953"/>
    <w:rsid w:val="00195323"/>
    <w:rsid w:val="001967E8"/>
    <w:rsid w:val="001969F6"/>
    <w:rsid w:val="001A1B03"/>
    <w:rsid w:val="001B5F99"/>
    <w:rsid w:val="001C502E"/>
    <w:rsid w:val="001C720D"/>
    <w:rsid w:val="001D5B53"/>
    <w:rsid w:val="001E0C2D"/>
    <w:rsid w:val="001F3BFF"/>
    <w:rsid w:val="001F4D6E"/>
    <w:rsid w:val="00204613"/>
    <w:rsid w:val="00210380"/>
    <w:rsid w:val="00221063"/>
    <w:rsid w:val="002243E7"/>
    <w:rsid w:val="00253314"/>
    <w:rsid w:val="00253F6D"/>
    <w:rsid w:val="00276D83"/>
    <w:rsid w:val="00282C2F"/>
    <w:rsid w:val="00287BF9"/>
    <w:rsid w:val="0029225D"/>
    <w:rsid w:val="002D62B0"/>
    <w:rsid w:val="002E45D7"/>
    <w:rsid w:val="002F4C79"/>
    <w:rsid w:val="00303EF3"/>
    <w:rsid w:val="003100BB"/>
    <w:rsid w:val="00332AA7"/>
    <w:rsid w:val="00357631"/>
    <w:rsid w:val="00364A4B"/>
    <w:rsid w:val="0038649D"/>
    <w:rsid w:val="003A0591"/>
    <w:rsid w:val="003A15F9"/>
    <w:rsid w:val="003C7A97"/>
    <w:rsid w:val="003E3EF5"/>
    <w:rsid w:val="003F5AC0"/>
    <w:rsid w:val="004107E7"/>
    <w:rsid w:val="00423846"/>
    <w:rsid w:val="00434C5E"/>
    <w:rsid w:val="00493696"/>
    <w:rsid w:val="004B15CA"/>
    <w:rsid w:val="004F6CB6"/>
    <w:rsid w:val="00514F3C"/>
    <w:rsid w:val="005217EA"/>
    <w:rsid w:val="005408B7"/>
    <w:rsid w:val="00553E90"/>
    <w:rsid w:val="00562382"/>
    <w:rsid w:val="00562F6C"/>
    <w:rsid w:val="005679E6"/>
    <w:rsid w:val="0057020F"/>
    <w:rsid w:val="005707FB"/>
    <w:rsid w:val="00584C3C"/>
    <w:rsid w:val="00593DB1"/>
    <w:rsid w:val="005A6043"/>
    <w:rsid w:val="005D457E"/>
    <w:rsid w:val="005D699C"/>
    <w:rsid w:val="005F6C93"/>
    <w:rsid w:val="00631ACA"/>
    <w:rsid w:val="00654AB7"/>
    <w:rsid w:val="00661ED8"/>
    <w:rsid w:val="00663C2E"/>
    <w:rsid w:val="0068572A"/>
    <w:rsid w:val="006B5289"/>
    <w:rsid w:val="006C20D0"/>
    <w:rsid w:val="006C29BA"/>
    <w:rsid w:val="006D04AB"/>
    <w:rsid w:val="006D572F"/>
    <w:rsid w:val="006F6225"/>
    <w:rsid w:val="007169BE"/>
    <w:rsid w:val="00717F38"/>
    <w:rsid w:val="00720B30"/>
    <w:rsid w:val="007306C8"/>
    <w:rsid w:val="00734380"/>
    <w:rsid w:val="00742307"/>
    <w:rsid w:val="007474BB"/>
    <w:rsid w:val="00747657"/>
    <w:rsid w:val="00760363"/>
    <w:rsid w:val="00763F77"/>
    <w:rsid w:val="00767DC7"/>
    <w:rsid w:val="00780BC0"/>
    <w:rsid w:val="007A4A4D"/>
    <w:rsid w:val="007B0DFF"/>
    <w:rsid w:val="007C0FED"/>
    <w:rsid w:val="007C1FF6"/>
    <w:rsid w:val="007C29AB"/>
    <w:rsid w:val="007C3626"/>
    <w:rsid w:val="007C5675"/>
    <w:rsid w:val="007C6137"/>
    <w:rsid w:val="007D0C15"/>
    <w:rsid w:val="007E325E"/>
    <w:rsid w:val="00822460"/>
    <w:rsid w:val="008309F2"/>
    <w:rsid w:val="008377E0"/>
    <w:rsid w:val="008522B9"/>
    <w:rsid w:val="00874D51"/>
    <w:rsid w:val="0088077D"/>
    <w:rsid w:val="008828A4"/>
    <w:rsid w:val="008E2C3A"/>
    <w:rsid w:val="00902C9D"/>
    <w:rsid w:val="00911EB2"/>
    <w:rsid w:val="00921BB8"/>
    <w:rsid w:val="00945629"/>
    <w:rsid w:val="00963C7A"/>
    <w:rsid w:val="009657A9"/>
    <w:rsid w:val="00972E25"/>
    <w:rsid w:val="009820B3"/>
    <w:rsid w:val="0099205A"/>
    <w:rsid w:val="009C64BB"/>
    <w:rsid w:val="009D600D"/>
    <w:rsid w:val="009E5F91"/>
    <w:rsid w:val="009E7A9F"/>
    <w:rsid w:val="009F3FF1"/>
    <w:rsid w:val="00A06FE3"/>
    <w:rsid w:val="00A23F77"/>
    <w:rsid w:val="00A3133A"/>
    <w:rsid w:val="00A440B4"/>
    <w:rsid w:val="00A645F9"/>
    <w:rsid w:val="00A659FC"/>
    <w:rsid w:val="00AD3320"/>
    <w:rsid w:val="00AE0CD8"/>
    <w:rsid w:val="00AE1B58"/>
    <w:rsid w:val="00AE4A83"/>
    <w:rsid w:val="00AF3029"/>
    <w:rsid w:val="00B04E0A"/>
    <w:rsid w:val="00B14B64"/>
    <w:rsid w:val="00B40731"/>
    <w:rsid w:val="00B63EC4"/>
    <w:rsid w:val="00B713DC"/>
    <w:rsid w:val="00BB5C50"/>
    <w:rsid w:val="00BD640F"/>
    <w:rsid w:val="00C03B8D"/>
    <w:rsid w:val="00C15BE4"/>
    <w:rsid w:val="00C2709B"/>
    <w:rsid w:val="00C5368E"/>
    <w:rsid w:val="00C8153E"/>
    <w:rsid w:val="00C85AE4"/>
    <w:rsid w:val="00CB3797"/>
    <w:rsid w:val="00CD4A46"/>
    <w:rsid w:val="00CE3CFC"/>
    <w:rsid w:val="00D36DB1"/>
    <w:rsid w:val="00D45C8D"/>
    <w:rsid w:val="00D60876"/>
    <w:rsid w:val="00DC4DF5"/>
    <w:rsid w:val="00DD6774"/>
    <w:rsid w:val="00E43788"/>
    <w:rsid w:val="00E579CF"/>
    <w:rsid w:val="00E820D1"/>
    <w:rsid w:val="00E8630E"/>
    <w:rsid w:val="00EA6A10"/>
    <w:rsid w:val="00ED7D26"/>
    <w:rsid w:val="00F00B72"/>
    <w:rsid w:val="00F0465F"/>
    <w:rsid w:val="00F302A4"/>
    <w:rsid w:val="00F42058"/>
    <w:rsid w:val="00F64B94"/>
    <w:rsid w:val="00F8219C"/>
    <w:rsid w:val="00FA7E7D"/>
    <w:rsid w:val="722E070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nhideWhenUsed="0" w:qFormat="1"/>
    <w:lsdException w:name="footer" w:semiHidden="0" w:unhideWhenUsed="0"/>
    <w:lsdException w:name="caption" w:uiPriority="35" w:qFormat="1"/>
    <w:lsdException w:name="page number" w:semiHidden="0" w:uiPriority="0" w:unhideWhenUsed="0"/>
    <w:lsdException w:name="List" w:uiPriority="0" w:unhideWhenUsed="0"/>
    <w:lsdException w:name="Title" w:semiHidden="0" w:uiPriority="0" w:unhideWhenUsed="0" w:qFormat="1"/>
    <w:lsdException w:name="Default Paragraph Font" w:uiPriority="1"/>
    <w:lsdException w:name="Body Text" w:semiHidden="0" w:uiPriority="0" w:unhideWhenUsed="0"/>
    <w:lsdException w:name="Body Text Indent" w:uiPriority="0" w:unhideWhenUsed="0"/>
    <w:lsdException w:name="Subtitle" w:semiHidden="0" w:uiPriority="0" w:unhideWhenUsed="0" w:qFormat="1"/>
    <w:lsdException w:name="Body Text 2" w:semiHidden="0" w:uiPriority="0" w:unhideWhenUsed="0"/>
    <w:lsdException w:name="Body Text Indent 2" w:uiPriority="0" w:unhideWhenUsed="0"/>
    <w:lsdException w:name="Body Text Indent 3"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Balloon Text" w:semiHidden="0"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eastAsia="Times New Roman" w:hAnsi="Times New Roman" w:cs="Times New Roman"/>
      <w:sz w:val="24"/>
      <w:szCs w:val="24"/>
    </w:rPr>
  </w:style>
  <w:style w:type="paragraph" w:styleId="Nadpis1">
    <w:name w:val="heading 1"/>
    <w:basedOn w:val="Normlny"/>
    <w:next w:val="Normlny"/>
    <w:link w:val="Nadpis1Char"/>
    <w:qFormat/>
    <w:pPr>
      <w:keepNext/>
      <w:numPr>
        <w:numId w:val="1"/>
      </w:numPr>
      <w:tabs>
        <w:tab w:val="clear" w:pos="0"/>
      </w:tabs>
      <w:spacing w:line="360" w:lineRule="auto"/>
      <w:ind w:left="360"/>
      <w:jc w:val="both"/>
      <w:outlineLvl w:val="0"/>
    </w:pPr>
    <w:rPr>
      <w:rFonts w:eastAsia="Arial Unicode MS"/>
      <w:szCs w:val="20"/>
      <w:lang w:val="zh-CN" w:eastAsia="cs-CZ"/>
    </w:rPr>
  </w:style>
  <w:style w:type="paragraph" w:styleId="Nadpis2">
    <w:name w:val="heading 2"/>
    <w:basedOn w:val="Normlny"/>
    <w:next w:val="Normlny"/>
    <w:link w:val="Nadpis2Char"/>
    <w:qFormat/>
    <w:pPr>
      <w:keepNext/>
      <w:numPr>
        <w:ilvl w:val="1"/>
        <w:numId w:val="1"/>
      </w:numPr>
      <w:tabs>
        <w:tab w:val="clear" w:pos="0"/>
      </w:tabs>
      <w:spacing w:line="360" w:lineRule="auto"/>
      <w:ind w:left="708"/>
      <w:jc w:val="both"/>
      <w:outlineLvl w:val="1"/>
    </w:pPr>
    <w:rPr>
      <w:rFonts w:eastAsia="Arial Unicode MS"/>
      <w:szCs w:val="20"/>
      <w:lang w:val="zh-CN" w:eastAsia="cs-CZ"/>
    </w:rPr>
  </w:style>
  <w:style w:type="paragraph" w:styleId="Nadpis3">
    <w:name w:val="heading 3"/>
    <w:basedOn w:val="Normlny"/>
    <w:next w:val="Normlny"/>
    <w:link w:val="Nadpis3Char"/>
    <w:qFormat/>
    <w:pPr>
      <w:keepNext/>
      <w:numPr>
        <w:ilvl w:val="2"/>
        <w:numId w:val="1"/>
      </w:numPr>
      <w:tabs>
        <w:tab w:val="clear" w:pos="0"/>
      </w:tabs>
      <w:spacing w:line="360" w:lineRule="auto"/>
      <w:jc w:val="both"/>
      <w:outlineLvl w:val="2"/>
    </w:pPr>
    <w:rPr>
      <w:rFonts w:eastAsia="Arial Unicode MS"/>
      <w:szCs w:val="20"/>
      <w:lang w:val="zh-CN" w:eastAsia="cs-CZ"/>
    </w:rPr>
  </w:style>
  <w:style w:type="paragraph" w:styleId="Nadpis4">
    <w:name w:val="heading 4"/>
    <w:basedOn w:val="Normlny"/>
    <w:next w:val="Normlny"/>
    <w:link w:val="Nadpis4Char"/>
    <w:qFormat/>
    <w:pPr>
      <w:keepNext/>
      <w:numPr>
        <w:ilvl w:val="3"/>
        <w:numId w:val="1"/>
      </w:numPr>
      <w:tabs>
        <w:tab w:val="clear" w:pos="0"/>
      </w:tabs>
      <w:jc w:val="center"/>
      <w:outlineLvl w:val="3"/>
    </w:pPr>
    <w:rPr>
      <w:rFonts w:eastAsia="Arial Unicode MS"/>
      <w:b/>
      <w:sz w:val="28"/>
      <w:szCs w:val="20"/>
      <w:lang w:val="zh-CN" w:eastAsia="cs-CZ"/>
    </w:rPr>
  </w:style>
  <w:style w:type="paragraph" w:styleId="Nadpis5">
    <w:name w:val="heading 5"/>
    <w:basedOn w:val="Normlny"/>
    <w:next w:val="Normlny"/>
    <w:link w:val="Nadpis5Char"/>
    <w:qFormat/>
    <w:pPr>
      <w:keepNext/>
      <w:numPr>
        <w:ilvl w:val="4"/>
        <w:numId w:val="1"/>
      </w:numPr>
      <w:suppressAutoHyphens/>
      <w:jc w:val="center"/>
      <w:outlineLvl w:val="4"/>
    </w:pPr>
    <w:rPr>
      <w:b/>
      <w:bCs/>
      <w:sz w:val="22"/>
      <w:lang w:val="zh-CN" w:eastAsia="ar-SA"/>
    </w:rPr>
  </w:style>
  <w:style w:type="paragraph" w:styleId="Nadpis6">
    <w:name w:val="heading 6"/>
    <w:basedOn w:val="Normlny"/>
    <w:next w:val="Normlny"/>
    <w:link w:val="Nadpis6Char"/>
    <w:qFormat/>
    <w:pPr>
      <w:keepNext/>
      <w:numPr>
        <w:ilvl w:val="5"/>
        <w:numId w:val="1"/>
      </w:numPr>
      <w:tabs>
        <w:tab w:val="clear" w:pos="0"/>
      </w:tabs>
      <w:outlineLvl w:val="5"/>
    </w:pPr>
    <w:rPr>
      <w:rFonts w:eastAsia="Arial Unicode MS"/>
      <w:b/>
      <w:sz w:val="28"/>
      <w:szCs w:val="20"/>
      <w:lang w:val="zh-CN" w:eastAsia="cs-CZ"/>
    </w:rPr>
  </w:style>
  <w:style w:type="paragraph" w:styleId="Nadpis7">
    <w:name w:val="heading 7"/>
    <w:basedOn w:val="Normlny"/>
    <w:next w:val="Normlny"/>
    <w:link w:val="Nadpis7Char"/>
    <w:qFormat/>
    <w:pPr>
      <w:keepNext/>
      <w:outlineLvl w:val="6"/>
    </w:pPr>
    <w:rPr>
      <w:szCs w:val="20"/>
      <w:lang w:val="zh-CN" w:eastAsia="cs-CZ"/>
    </w:rPr>
  </w:style>
  <w:style w:type="paragraph" w:styleId="Nadpis8">
    <w:name w:val="heading 8"/>
    <w:basedOn w:val="Normlny"/>
    <w:next w:val="Normlny"/>
    <w:link w:val="Nadpis8Char"/>
    <w:qFormat/>
    <w:pPr>
      <w:keepNext/>
      <w:spacing w:line="360" w:lineRule="auto"/>
      <w:ind w:left="360"/>
      <w:jc w:val="both"/>
      <w:outlineLvl w:val="7"/>
    </w:pPr>
    <w:rPr>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Pr>
      <w:rFonts w:ascii="Tahoma" w:hAnsi="Tahoma"/>
      <w:sz w:val="16"/>
      <w:szCs w:val="16"/>
      <w:lang w:val="zh-CN" w:eastAsia="zh-CN"/>
    </w:rPr>
  </w:style>
  <w:style w:type="paragraph" w:styleId="Zkladntext">
    <w:name w:val="Body Text"/>
    <w:basedOn w:val="Normlny"/>
    <w:link w:val="ZkladntextChar"/>
    <w:rPr>
      <w:szCs w:val="20"/>
      <w:lang w:val="zh-CN" w:eastAsia="cs-CZ"/>
    </w:rPr>
  </w:style>
  <w:style w:type="paragraph" w:styleId="Zkladntext2">
    <w:name w:val="Body Text 2"/>
    <w:basedOn w:val="Normlny"/>
    <w:link w:val="Zkladntext2Char"/>
    <w:pPr>
      <w:spacing w:line="360" w:lineRule="auto"/>
      <w:jc w:val="both"/>
    </w:pPr>
    <w:rPr>
      <w:szCs w:val="20"/>
      <w:lang w:val="zh-CN" w:eastAsia="cs-CZ"/>
    </w:rPr>
  </w:style>
  <w:style w:type="paragraph" w:styleId="Zarkazkladnhotextu">
    <w:name w:val="Body Text Indent"/>
    <w:basedOn w:val="Normlny"/>
    <w:link w:val="ZarkazkladnhotextuChar"/>
    <w:semiHidden/>
    <w:pPr>
      <w:spacing w:line="360" w:lineRule="auto"/>
      <w:ind w:firstLine="708"/>
      <w:jc w:val="both"/>
    </w:pPr>
    <w:rPr>
      <w:szCs w:val="20"/>
      <w:lang w:val="zh-CN" w:eastAsia="cs-CZ"/>
    </w:rPr>
  </w:style>
  <w:style w:type="paragraph" w:styleId="Zarkazkladnhotextu2">
    <w:name w:val="Body Text Indent 2"/>
    <w:basedOn w:val="Normlny"/>
    <w:link w:val="Zarkazkladnhotextu2Char"/>
    <w:semiHidden/>
    <w:pPr>
      <w:spacing w:line="360" w:lineRule="auto"/>
      <w:ind w:left="360"/>
      <w:jc w:val="both"/>
    </w:pPr>
    <w:rPr>
      <w:bCs/>
      <w:i/>
      <w:iCs/>
      <w:szCs w:val="20"/>
      <w:lang w:eastAsia="cs-CZ"/>
    </w:rPr>
  </w:style>
  <w:style w:type="paragraph" w:styleId="Zarkazkladnhotextu3">
    <w:name w:val="Body Text Indent 3"/>
    <w:basedOn w:val="Normlny"/>
    <w:link w:val="Zarkazkladnhotextu3Char"/>
    <w:semiHidden/>
    <w:pPr>
      <w:spacing w:line="360" w:lineRule="auto"/>
      <w:ind w:left="360"/>
      <w:jc w:val="both"/>
    </w:pPr>
    <w:rPr>
      <w:bCs/>
      <w:szCs w:val="20"/>
      <w:lang w:eastAsia="cs-CZ"/>
    </w:rPr>
  </w:style>
  <w:style w:type="character" w:styleId="Zvraznenie">
    <w:name w:val="Emphasis"/>
    <w:uiPriority w:val="20"/>
    <w:qFormat/>
    <w:rPr>
      <w:i/>
      <w:iCs/>
    </w:rPr>
  </w:style>
  <w:style w:type="character" w:styleId="PouitHypertextovPrepojenie">
    <w:name w:val="FollowedHyperlink"/>
    <w:rPr>
      <w:color w:val="800080"/>
      <w:u w:val="single"/>
    </w:rPr>
  </w:style>
  <w:style w:type="paragraph" w:styleId="Pta">
    <w:name w:val="footer"/>
    <w:basedOn w:val="Normlny"/>
    <w:link w:val="PtaChar"/>
    <w:uiPriority w:val="99"/>
    <w:pPr>
      <w:tabs>
        <w:tab w:val="center" w:pos="4536"/>
        <w:tab w:val="right" w:pos="9072"/>
      </w:tabs>
    </w:pPr>
    <w:rPr>
      <w:sz w:val="20"/>
      <w:szCs w:val="20"/>
      <w:lang w:val="zh-CN" w:eastAsia="cs-CZ"/>
    </w:rPr>
  </w:style>
  <w:style w:type="paragraph" w:styleId="Textpoznmkypodiarou">
    <w:name w:val="footnote text"/>
    <w:basedOn w:val="Normlny"/>
    <w:link w:val="TextpoznmkypodiarouChar"/>
    <w:semiHidden/>
    <w:rPr>
      <w:spacing w:val="-2"/>
      <w:sz w:val="20"/>
      <w:szCs w:val="20"/>
      <w:lang w:val="zh-CN" w:eastAsia="zh-CN"/>
    </w:rPr>
  </w:style>
  <w:style w:type="paragraph" w:styleId="Hlavika">
    <w:name w:val="header"/>
    <w:basedOn w:val="Normlny"/>
    <w:link w:val="HlavikaChar1"/>
    <w:uiPriority w:val="99"/>
    <w:qFormat/>
    <w:pPr>
      <w:tabs>
        <w:tab w:val="center" w:pos="4536"/>
        <w:tab w:val="right" w:pos="9072"/>
      </w:tabs>
      <w:suppressAutoHyphens/>
    </w:pPr>
    <w:rPr>
      <w:lang w:val="zh-CN" w:eastAsia="ar-SA"/>
    </w:rPr>
  </w:style>
  <w:style w:type="character" w:styleId="Hypertextovprepojenie">
    <w:name w:val="Hyperlink"/>
    <w:rPr>
      <w:color w:val="0000FF"/>
      <w:u w:val="single"/>
    </w:rPr>
  </w:style>
  <w:style w:type="paragraph" w:styleId="Zoznam">
    <w:name w:val="List"/>
    <w:basedOn w:val="Zkladntext"/>
    <w:semiHidden/>
    <w:pPr>
      <w:suppressAutoHyphens/>
      <w:jc w:val="center"/>
    </w:pPr>
    <w:rPr>
      <w:rFonts w:cs="Tahoma"/>
      <w:b/>
      <w:bCs/>
      <w:sz w:val="28"/>
      <w:szCs w:val="24"/>
      <w:lang w:val="sk-SK" w:eastAsia="ar-SA"/>
    </w:rPr>
  </w:style>
  <w:style w:type="paragraph" w:styleId="Normlnywebov">
    <w:name w:val="Normal (Web)"/>
    <w:basedOn w:val="Normlny"/>
    <w:unhideWhenUsed/>
    <w:pPr>
      <w:spacing w:before="100" w:beforeAutospacing="1" w:after="100" w:afterAutospacing="1"/>
    </w:pPr>
  </w:style>
  <w:style w:type="character" w:styleId="slostrany">
    <w:name w:val="page number"/>
    <w:basedOn w:val="Predvolenpsmoodseku"/>
  </w:style>
  <w:style w:type="character" w:styleId="Siln">
    <w:name w:val="Strong"/>
    <w:uiPriority w:val="22"/>
    <w:qFormat/>
    <w:rPr>
      <w:b/>
      <w:bCs/>
    </w:rPr>
  </w:style>
  <w:style w:type="paragraph" w:styleId="Podtitul">
    <w:name w:val="Subtitle"/>
    <w:basedOn w:val="Normlny"/>
    <w:link w:val="PodtitulChar"/>
    <w:qFormat/>
    <w:pPr>
      <w:jc w:val="center"/>
    </w:pPr>
    <w:rPr>
      <w:b/>
      <w:sz w:val="28"/>
      <w:szCs w:val="20"/>
      <w:lang w:val="zh-CN" w:eastAsia="cs-CZ"/>
    </w:rPr>
  </w:style>
  <w:style w:type="table" w:styleId="Mriekatabuky">
    <w:name w:val="Table Grid"/>
    <w:basedOn w:val="Normlnatabuka"/>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pPr>
      <w:jc w:val="center"/>
    </w:pPr>
    <w:rPr>
      <w:b/>
      <w:szCs w:val="20"/>
      <w:lang w:val="zh-CN" w:eastAsia="cs-CZ"/>
    </w:rPr>
  </w:style>
  <w:style w:type="character" w:customStyle="1" w:styleId="Nadpis1Char">
    <w:name w:val="Nadpis 1 Char"/>
    <w:basedOn w:val="Predvolenpsmoodseku"/>
    <w:link w:val="Nadpis1"/>
    <w:rPr>
      <w:rFonts w:ascii="Times New Roman" w:eastAsia="Arial Unicode MS" w:hAnsi="Times New Roman" w:cs="Times New Roman"/>
      <w:sz w:val="24"/>
      <w:szCs w:val="20"/>
      <w:lang w:val="zh-CN" w:eastAsia="cs-CZ"/>
    </w:rPr>
  </w:style>
  <w:style w:type="character" w:customStyle="1" w:styleId="Nadpis2Char">
    <w:name w:val="Nadpis 2 Char"/>
    <w:basedOn w:val="Predvolenpsmoodseku"/>
    <w:link w:val="Nadpis2"/>
    <w:rPr>
      <w:rFonts w:ascii="Times New Roman" w:eastAsia="Arial Unicode MS" w:hAnsi="Times New Roman" w:cs="Times New Roman"/>
      <w:sz w:val="24"/>
      <w:szCs w:val="20"/>
      <w:lang w:val="zh-CN" w:eastAsia="cs-CZ"/>
    </w:rPr>
  </w:style>
  <w:style w:type="character" w:customStyle="1" w:styleId="Nadpis3Char">
    <w:name w:val="Nadpis 3 Char"/>
    <w:basedOn w:val="Predvolenpsmoodseku"/>
    <w:link w:val="Nadpis3"/>
    <w:rPr>
      <w:rFonts w:ascii="Times New Roman" w:eastAsia="Arial Unicode MS" w:hAnsi="Times New Roman" w:cs="Times New Roman"/>
      <w:sz w:val="24"/>
      <w:szCs w:val="20"/>
      <w:lang w:val="zh-CN" w:eastAsia="cs-CZ"/>
    </w:rPr>
  </w:style>
  <w:style w:type="character" w:customStyle="1" w:styleId="Nadpis4Char">
    <w:name w:val="Nadpis 4 Char"/>
    <w:basedOn w:val="Predvolenpsmoodseku"/>
    <w:link w:val="Nadpis4"/>
    <w:rPr>
      <w:rFonts w:ascii="Times New Roman" w:eastAsia="Arial Unicode MS" w:hAnsi="Times New Roman" w:cs="Times New Roman"/>
      <w:b/>
      <w:sz w:val="28"/>
      <w:szCs w:val="20"/>
      <w:lang w:val="zh-CN" w:eastAsia="cs-CZ"/>
    </w:rPr>
  </w:style>
  <w:style w:type="character" w:customStyle="1" w:styleId="Nadpis5Char">
    <w:name w:val="Nadpis 5 Char"/>
    <w:basedOn w:val="Predvolenpsmoodseku"/>
    <w:link w:val="Nadpis5"/>
    <w:rPr>
      <w:rFonts w:ascii="Times New Roman" w:eastAsia="Times New Roman" w:hAnsi="Times New Roman" w:cs="Times New Roman"/>
      <w:b/>
      <w:bCs/>
      <w:szCs w:val="24"/>
      <w:lang w:val="zh-CN" w:eastAsia="ar-SA"/>
    </w:rPr>
  </w:style>
  <w:style w:type="character" w:customStyle="1" w:styleId="Nadpis6Char">
    <w:name w:val="Nadpis 6 Char"/>
    <w:basedOn w:val="Predvolenpsmoodseku"/>
    <w:link w:val="Nadpis6"/>
    <w:rPr>
      <w:rFonts w:ascii="Times New Roman" w:eastAsia="Arial Unicode MS" w:hAnsi="Times New Roman" w:cs="Times New Roman"/>
      <w:b/>
      <w:sz w:val="28"/>
      <w:szCs w:val="20"/>
      <w:lang w:val="zh-CN" w:eastAsia="cs-CZ"/>
    </w:rPr>
  </w:style>
  <w:style w:type="character" w:customStyle="1" w:styleId="Nadpis7Char">
    <w:name w:val="Nadpis 7 Char"/>
    <w:basedOn w:val="Predvolenpsmoodseku"/>
    <w:link w:val="Nadpis7"/>
    <w:rPr>
      <w:rFonts w:ascii="Times New Roman" w:eastAsia="Times New Roman" w:hAnsi="Times New Roman" w:cs="Times New Roman"/>
      <w:sz w:val="24"/>
      <w:szCs w:val="20"/>
      <w:lang w:val="zh-CN" w:eastAsia="cs-CZ"/>
    </w:rPr>
  </w:style>
  <w:style w:type="character" w:customStyle="1" w:styleId="Nadpis8Char">
    <w:name w:val="Nadpis 8 Char"/>
    <w:basedOn w:val="Predvolenpsmoodseku"/>
    <w:link w:val="Nadpis8"/>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Pr>
      <w:rFonts w:ascii="Times New Roman" w:eastAsia="Times New Roman" w:hAnsi="Times New Roman" w:cs="Times New Roman"/>
      <w:b/>
      <w:sz w:val="24"/>
      <w:szCs w:val="20"/>
      <w:lang w:val="zh-CN" w:eastAsia="cs-CZ"/>
    </w:rPr>
  </w:style>
  <w:style w:type="character" w:customStyle="1" w:styleId="Zarkazkladnhotextu2Char">
    <w:name w:val="Zarážka základného textu 2 Char"/>
    <w:basedOn w:val="Predvolenpsmoodseku"/>
    <w:link w:val="Zarkazkladnhotextu2"/>
    <w:semiHidden/>
    <w:rPr>
      <w:rFonts w:ascii="Times New Roman" w:eastAsia="Times New Roman" w:hAnsi="Times New Roman" w:cs="Times New Roman"/>
      <w:bCs/>
      <w:i/>
      <w:iCs/>
      <w:sz w:val="24"/>
      <w:szCs w:val="20"/>
      <w:lang w:eastAsia="cs-CZ"/>
    </w:rPr>
  </w:style>
  <w:style w:type="character" w:customStyle="1" w:styleId="Zarkazkladnhotextu3Char">
    <w:name w:val="Zarážka základného textu 3 Char"/>
    <w:basedOn w:val="Predvolenpsmoodseku"/>
    <w:link w:val="Zarkazkladnhotextu3"/>
    <w:semiHidden/>
    <w:rPr>
      <w:rFonts w:ascii="Times New Roman" w:eastAsia="Times New Roman" w:hAnsi="Times New Roman" w:cs="Times New Roman"/>
      <w:bCs/>
      <w:sz w:val="24"/>
      <w:szCs w:val="20"/>
      <w:lang w:eastAsia="cs-CZ"/>
    </w:rPr>
  </w:style>
  <w:style w:type="character" w:customStyle="1" w:styleId="PtaChar">
    <w:name w:val="Päta Char"/>
    <w:basedOn w:val="Predvolenpsmoodseku"/>
    <w:link w:val="Pta"/>
    <w:uiPriority w:val="99"/>
    <w:rPr>
      <w:rFonts w:ascii="Times New Roman" w:eastAsia="Times New Roman" w:hAnsi="Times New Roman" w:cs="Times New Roman"/>
      <w:sz w:val="20"/>
      <w:szCs w:val="20"/>
      <w:lang w:val="zh-CN" w:eastAsia="cs-CZ"/>
    </w:rPr>
  </w:style>
  <w:style w:type="character" w:customStyle="1" w:styleId="ZarkazkladnhotextuChar">
    <w:name w:val="Zarážka základného textu Char"/>
    <w:basedOn w:val="Predvolenpsmoodseku"/>
    <w:link w:val="Zarkazkladnhotextu"/>
    <w:semiHidden/>
    <w:rPr>
      <w:rFonts w:ascii="Times New Roman" w:eastAsia="Times New Roman" w:hAnsi="Times New Roman" w:cs="Times New Roman"/>
      <w:sz w:val="24"/>
      <w:szCs w:val="20"/>
      <w:lang w:val="zh-CN" w:eastAsia="cs-CZ"/>
    </w:rPr>
  </w:style>
  <w:style w:type="character" w:customStyle="1" w:styleId="ZkladntextChar">
    <w:name w:val="Základný text Char"/>
    <w:basedOn w:val="Predvolenpsmoodseku"/>
    <w:link w:val="Zkladntext"/>
    <w:rPr>
      <w:rFonts w:ascii="Times New Roman" w:eastAsia="Times New Roman" w:hAnsi="Times New Roman" w:cs="Times New Roman"/>
      <w:sz w:val="24"/>
      <w:szCs w:val="20"/>
      <w:lang w:val="zh-CN" w:eastAsia="cs-CZ"/>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lang w:val="zh-CN" w:eastAsia="cs-CZ"/>
    </w:rPr>
  </w:style>
  <w:style w:type="character" w:customStyle="1" w:styleId="PodtitulChar">
    <w:name w:val="Podtitul Char"/>
    <w:basedOn w:val="Predvolenpsmoodseku"/>
    <w:link w:val="Podtitul"/>
    <w:rPr>
      <w:rFonts w:ascii="Times New Roman" w:eastAsia="Times New Roman" w:hAnsi="Times New Roman" w:cs="Times New Roman"/>
      <w:b/>
      <w:sz w:val="28"/>
      <w:szCs w:val="20"/>
      <w:lang w:val="zh-CN" w:eastAsia="cs-CZ"/>
    </w:rPr>
  </w:style>
  <w:style w:type="paragraph" w:styleId="Odsekzoznamu">
    <w:name w:val="List Paragraph"/>
    <w:basedOn w:val="Normlny"/>
    <w:uiPriority w:val="34"/>
    <w:qFormat/>
    <w:pPr>
      <w:spacing w:after="200" w:line="276"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rPr>
      <w:rFonts w:ascii="Tahoma" w:eastAsia="Times New Roman" w:hAnsi="Tahoma" w:cs="Times New Roman"/>
      <w:sz w:val="16"/>
      <w:szCs w:val="16"/>
      <w:lang w:val="zh-CN" w:eastAsia="zh-CN"/>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cs="StarSymbol"/>
      <w:sz w:val="18"/>
      <w:szCs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qFormat/>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rPr>
      <w:rFonts w:ascii="Symbol" w:hAnsi="Symbol"/>
    </w:rPr>
  </w:style>
  <w:style w:type="character" w:customStyle="1" w:styleId="WW8Num26z0">
    <w:name w:val="WW8Num26z0"/>
    <w:qFormat/>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qFormat/>
    <w:rPr>
      <w:rFonts w:ascii="Wingdings" w:hAnsi="Wingdings"/>
    </w:rPr>
  </w:style>
  <w:style w:type="character" w:customStyle="1" w:styleId="Predvolenpsmoodseku1">
    <w:name w:val="Predvolené písmo odseku1"/>
  </w:style>
  <w:style w:type="character" w:customStyle="1" w:styleId="WW8Num10z0">
    <w:name w:val="WW8Num10z0"/>
    <w:qFormat/>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Absatz-Standardschriftart">
    <w:name w:val="Absatz-Standardschriftart"/>
    <w:qFormat/>
  </w:style>
  <w:style w:type="character" w:customStyle="1" w:styleId="Standardnpsmoodstavce1">
    <w:name w:val="Standardní písmo odstavce1"/>
  </w:style>
  <w:style w:type="character" w:customStyle="1" w:styleId="Symbolyproslovn">
    <w:name w:val="Symboly pro číslování"/>
    <w:qFormat/>
  </w:style>
  <w:style w:type="character" w:customStyle="1" w:styleId="Odrky">
    <w:name w:val="Odrážky"/>
    <w:rPr>
      <w:rFonts w:ascii="StarSymbol" w:eastAsia="StarSymbol" w:hAnsi="StarSymbol" w:cs="StarSymbol"/>
      <w:sz w:val="18"/>
      <w:szCs w:val="18"/>
    </w:rPr>
  </w:style>
  <w:style w:type="character" w:customStyle="1" w:styleId="HlavikaChar">
    <w:name w:val="Hlavička Char"/>
    <w:uiPriority w:val="99"/>
    <w:rPr>
      <w:sz w:val="24"/>
      <w:szCs w:val="24"/>
    </w:rPr>
  </w:style>
  <w:style w:type="paragraph" w:customStyle="1" w:styleId="Popisok">
    <w:name w:val="Popisok"/>
    <w:basedOn w:val="Normlny"/>
    <w:pPr>
      <w:suppressLineNumbers/>
      <w:suppressAutoHyphens/>
      <w:spacing w:before="120" w:after="120"/>
    </w:pPr>
    <w:rPr>
      <w:rFonts w:cs="Tahoma"/>
      <w:i/>
      <w:iCs/>
      <w:sz w:val="20"/>
      <w:szCs w:val="20"/>
      <w:lang w:eastAsia="ar-SA"/>
    </w:rPr>
  </w:style>
  <w:style w:type="paragraph" w:customStyle="1" w:styleId="Index">
    <w:name w:val="Index"/>
    <w:basedOn w:val="Normlny"/>
    <w:pPr>
      <w:suppressLineNumbers/>
      <w:suppressAutoHyphens/>
    </w:pPr>
    <w:rPr>
      <w:rFonts w:cs="Tahoma"/>
      <w:lang w:eastAsia="ar-SA"/>
    </w:rPr>
  </w:style>
  <w:style w:type="paragraph" w:customStyle="1" w:styleId="Nadpis">
    <w:name w:val="Nadpis"/>
    <w:basedOn w:val="Normlny"/>
    <w:next w:val="Zkladntext"/>
    <w:pPr>
      <w:keepNext/>
      <w:suppressAutoHyphens/>
      <w:spacing w:before="240" w:after="120"/>
    </w:pPr>
    <w:rPr>
      <w:rFonts w:ascii="Arial" w:eastAsia="Lucida Sans Unicode" w:hAnsi="Arial" w:cs="Tahoma"/>
      <w:sz w:val="28"/>
      <w:szCs w:val="28"/>
      <w:lang w:eastAsia="ar-SA"/>
    </w:rPr>
  </w:style>
  <w:style w:type="paragraph" w:customStyle="1" w:styleId="Zkladntext22">
    <w:name w:val="Základní text 22"/>
    <w:basedOn w:val="Normlny"/>
    <w:qFormat/>
    <w:pPr>
      <w:suppressAutoHyphens/>
      <w:jc w:val="both"/>
    </w:pPr>
    <w:rPr>
      <w:lang w:eastAsia="ar-SA"/>
    </w:rPr>
  </w:style>
  <w:style w:type="paragraph" w:customStyle="1" w:styleId="Popisek">
    <w:name w:val="Popisek"/>
    <w:basedOn w:val="Normlny"/>
    <w:pPr>
      <w:suppressLineNumbers/>
      <w:suppressAutoHyphens/>
      <w:spacing w:before="120" w:after="120"/>
    </w:pPr>
    <w:rPr>
      <w:rFonts w:cs="Tahoma"/>
      <w:i/>
      <w:iCs/>
      <w:sz w:val="20"/>
      <w:szCs w:val="20"/>
      <w:lang w:eastAsia="ar-SA"/>
    </w:rPr>
  </w:style>
  <w:style w:type="paragraph" w:customStyle="1" w:styleId="Rejstk">
    <w:name w:val="Rejstřík"/>
    <w:basedOn w:val="Normlny"/>
    <w:qFormat/>
    <w:pPr>
      <w:suppressLineNumbers/>
      <w:suppressAutoHyphens/>
    </w:pPr>
    <w:rPr>
      <w:rFonts w:cs="Tahoma"/>
      <w:lang w:eastAsia="ar-SA"/>
    </w:rPr>
  </w:style>
  <w:style w:type="character" w:customStyle="1" w:styleId="HlavikaChar1">
    <w:name w:val="Hlavička Char1"/>
    <w:basedOn w:val="Predvolenpsmoodseku"/>
    <w:link w:val="Hlavika"/>
    <w:uiPriority w:val="99"/>
    <w:rPr>
      <w:rFonts w:ascii="Times New Roman" w:eastAsia="Times New Roman" w:hAnsi="Times New Roman" w:cs="Times New Roman"/>
      <w:sz w:val="24"/>
      <w:szCs w:val="24"/>
      <w:lang w:val="zh-CN" w:eastAsia="ar-SA"/>
    </w:rPr>
  </w:style>
  <w:style w:type="paragraph" w:customStyle="1" w:styleId="Obsahtabulky">
    <w:name w:val="Obsah tabulky"/>
    <w:basedOn w:val="Normlny"/>
    <w:pPr>
      <w:suppressLineNumbers/>
      <w:suppressAutoHyphens/>
    </w:pPr>
    <w:rPr>
      <w:lang w:eastAsia="ar-SA"/>
    </w:rPr>
  </w:style>
  <w:style w:type="paragraph" w:customStyle="1" w:styleId="Nadpistabulky">
    <w:name w:val="Nadpis tabulky"/>
    <w:basedOn w:val="Obsahtabulky"/>
    <w:pPr>
      <w:jc w:val="center"/>
    </w:pPr>
    <w:rPr>
      <w:b/>
      <w:bCs/>
      <w:i/>
      <w:iCs/>
    </w:rPr>
  </w:style>
  <w:style w:type="paragraph" w:customStyle="1" w:styleId="Obsahrmce">
    <w:name w:val="Obsah rámce"/>
    <w:basedOn w:val="Zkladntext"/>
    <w:pPr>
      <w:suppressAutoHyphens/>
      <w:jc w:val="center"/>
    </w:pPr>
    <w:rPr>
      <w:b/>
      <w:bCs/>
      <w:sz w:val="28"/>
      <w:szCs w:val="24"/>
      <w:lang w:val="sk-SK" w:eastAsia="ar-SA"/>
    </w:rPr>
  </w:style>
  <w:style w:type="paragraph" w:customStyle="1" w:styleId="Zkladntext21">
    <w:name w:val="Základní text 21"/>
    <w:basedOn w:val="Normlny"/>
    <w:pPr>
      <w:suppressAutoHyphens/>
      <w:jc w:val="both"/>
    </w:pPr>
    <w:rPr>
      <w:lang w:eastAsia="ar-SA"/>
    </w:rPr>
  </w:style>
  <w:style w:type="paragraph" w:customStyle="1" w:styleId="Zarkazkladnhotextu21">
    <w:name w:val="Zarážka základného textu 21"/>
    <w:basedOn w:val="Normlny"/>
    <w:pPr>
      <w:suppressAutoHyphens/>
      <w:ind w:firstLine="708"/>
      <w:jc w:val="both"/>
    </w:pPr>
    <w:rPr>
      <w:color w:val="339966"/>
      <w:lang w:eastAsia="ar-SA"/>
    </w:rPr>
  </w:style>
  <w:style w:type="paragraph" w:customStyle="1" w:styleId="Zkladntext210">
    <w:name w:val="Základný text 21"/>
    <w:basedOn w:val="Normlny"/>
    <w:pPr>
      <w:suppressAutoHyphens/>
      <w:spacing w:after="120" w:line="480" w:lineRule="auto"/>
    </w:pPr>
    <w:rPr>
      <w:lang w:eastAsia="ar-SA"/>
    </w:rPr>
  </w:style>
  <w:style w:type="paragraph" w:styleId="Bezriadkovania">
    <w:name w:val="No Spacing"/>
    <w:uiPriority w:val="1"/>
    <w:qFormat/>
    <w:pPr>
      <w:suppressAutoHyphens/>
    </w:pPr>
    <w:rPr>
      <w:rFonts w:ascii="Calibri" w:eastAsia="Calibri" w:hAnsi="Calibri" w:cs="Times New Roman"/>
      <w:sz w:val="22"/>
      <w:szCs w:val="22"/>
      <w:lang w:eastAsia="ar-SA"/>
    </w:rPr>
  </w:style>
  <w:style w:type="paragraph" w:customStyle="1" w:styleId="Obsahtabuky">
    <w:name w:val="Obsah tabuľky"/>
    <w:basedOn w:val="Normlny"/>
    <w:pPr>
      <w:suppressLineNumbers/>
      <w:suppressAutoHyphens/>
    </w:pPr>
    <w:rPr>
      <w:lang w:eastAsia="ar-SA"/>
    </w:rPr>
  </w:style>
  <w:style w:type="paragraph" w:customStyle="1" w:styleId="Nadpistabuky">
    <w:name w:val="Nadpis tabuľky"/>
    <w:basedOn w:val="Obsahtabuky"/>
    <w:pPr>
      <w:jc w:val="center"/>
    </w:pPr>
    <w:rPr>
      <w:b/>
      <w:bCs/>
      <w:i/>
      <w:iCs/>
    </w:rPr>
  </w:style>
  <w:style w:type="paragraph" w:customStyle="1" w:styleId="EuropassSectionDetails">
    <w:name w:val="Europass_SectionDetails"/>
    <w:basedOn w:val="Normlny"/>
    <w:pPr>
      <w:widowControl w:val="0"/>
      <w:suppressLineNumbers/>
      <w:suppressAutoHyphens/>
      <w:autoSpaceDE w:val="0"/>
      <w:spacing w:before="28" w:after="56" w:line="100" w:lineRule="atLeast"/>
    </w:pPr>
    <w:rPr>
      <w:rFonts w:ascii="Arial" w:eastAsia="SimSun" w:hAnsi="Arial" w:cs="Mangal"/>
      <w:color w:val="3F3A38"/>
      <w:spacing w:val="-6"/>
      <w:kern w:val="2"/>
      <w:sz w:val="18"/>
      <w:lang w:val="en-GB" w:eastAsia="zh-CN" w:bidi="hi-IN"/>
    </w:rPr>
  </w:style>
  <w:style w:type="character" w:customStyle="1" w:styleId="st">
    <w:name w:val="st"/>
  </w:style>
  <w:style w:type="character" w:customStyle="1" w:styleId="apple-converted-space">
    <w:name w:val="apple-converted-space"/>
  </w:style>
  <w:style w:type="character" w:customStyle="1" w:styleId="uxksbf">
    <w:name w:val="uxksbf"/>
  </w:style>
  <w:style w:type="character" w:customStyle="1" w:styleId="qu">
    <w:name w:val="qu"/>
  </w:style>
  <w:style w:type="character" w:customStyle="1" w:styleId="gd">
    <w:name w:val="gd"/>
  </w:style>
  <w:style w:type="character" w:customStyle="1" w:styleId="go">
    <w:name w:val="go"/>
  </w:style>
  <w:style w:type="character" w:customStyle="1" w:styleId="tl1">
    <w:name w:val="Štýl1"/>
    <w:rPr>
      <w:rFonts w:ascii="Tahoma" w:eastAsia="Tahoma" w:hAnsi="Tahoma" w:cs="Times New Roman"/>
      <w:sz w:val="28"/>
    </w:rPr>
  </w:style>
  <w:style w:type="character" w:customStyle="1" w:styleId="red">
    <w:name w:val="red"/>
  </w:style>
  <w:style w:type="character" w:customStyle="1" w:styleId="orange">
    <w:name w:val="orange"/>
  </w:style>
  <w:style w:type="character" w:customStyle="1" w:styleId="Zkladntext2Char1">
    <w:name w:val="Základný text 2 Char1"/>
    <w:rPr>
      <w:sz w:val="24"/>
    </w:rPr>
  </w:style>
  <w:style w:type="paragraph" w:customStyle="1" w:styleId="NormlnIMP">
    <w:name w:val="Normální_IMP"/>
    <w:basedOn w:val="Normlny"/>
    <w:pPr>
      <w:suppressAutoHyphens/>
      <w:spacing w:line="228" w:lineRule="auto"/>
    </w:pPr>
    <w:rPr>
      <w:sz w:val="20"/>
      <w:szCs w:val="20"/>
      <w:lang w:val="cs-CZ"/>
    </w:rPr>
  </w:style>
  <w:style w:type="paragraph" w:customStyle="1" w:styleId="Nadpis1IMP">
    <w:name w:val="Nadpis 1_IMP"/>
    <w:basedOn w:val="NormlnIMP"/>
    <w:next w:val="NormlnIMP"/>
    <w:rPr>
      <w:rFonts w:ascii="Arial" w:hAnsi="Arial"/>
      <w:b/>
      <w:sz w:val="28"/>
    </w:rPr>
  </w:style>
  <w:style w:type="paragraph" w:customStyle="1" w:styleId="Nadpis2IMP">
    <w:name w:val="Nadpis 2_IMP"/>
    <w:basedOn w:val="NormlnIMP"/>
    <w:next w:val="NormlnIMP"/>
    <w:rPr>
      <w:rFonts w:ascii="Arial" w:hAnsi="Arial"/>
      <w:b/>
    </w:rPr>
  </w:style>
  <w:style w:type="paragraph" w:customStyle="1" w:styleId="ZkladntextIMP">
    <w:name w:val="Základní text_IMP"/>
    <w:basedOn w:val="NormlnIMP"/>
    <w:pPr>
      <w:spacing w:before="120" w:after="120"/>
    </w:pPr>
    <w:rPr>
      <w:rFonts w:ascii="Arial" w:hAnsi="Arial"/>
      <w:b/>
    </w:rPr>
  </w:style>
  <w:style w:type="paragraph" w:customStyle="1" w:styleId="TitulIMP">
    <w:name w:val="Titul_IMP"/>
    <w:basedOn w:val="NormlnIMP"/>
    <w:pPr>
      <w:jc w:val="center"/>
    </w:pPr>
    <w:rPr>
      <w:rFonts w:ascii="Arial" w:hAnsi="Arial"/>
      <w:b/>
    </w:rPr>
  </w:style>
  <w:style w:type="character" w:customStyle="1" w:styleId="TextpoznmkypodiarouChar">
    <w:name w:val="Text poznámky pod čiarou Char"/>
    <w:basedOn w:val="Predvolenpsmoodseku"/>
    <w:link w:val="Textpoznmkypodiarou"/>
    <w:semiHidden/>
    <w:rPr>
      <w:rFonts w:ascii="Times New Roman" w:eastAsia="Times New Roman" w:hAnsi="Times New Roman" w:cs="Times New Roman"/>
      <w:spacing w:val="-2"/>
      <w:sz w:val="20"/>
      <w:szCs w:val="20"/>
      <w:lang w:val="zh-CN" w:eastAsia="zh-CN"/>
    </w:rPr>
  </w:style>
  <w:style w:type="paragraph" w:customStyle="1" w:styleId="Vchodzie">
    <w:name w:val="Východzie"/>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customStyle="1" w:styleId="textexposedshow">
    <w:name w:val="text_exposed_show"/>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nhideWhenUsed="0" w:qFormat="1"/>
    <w:lsdException w:name="footer" w:semiHidden="0" w:unhideWhenUsed="0"/>
    <w:lsdException w:name="caption" w:uiPriority="35" w:qFormat="1"/>
    <w:lsdException w:name="page number" w:semiHidden="0" w:uiPriority="0" w:unhideWhenUsed="0"/>
    <w:lsdException w:name="List" w:uiPriority="0" w:unhideWhenUsed="0"/>
    <w:lsdException w:name="Title" w:semiHidden="0" w:uiPriority="0" w:unhideWhenUsed="0" w:qFormat="1"/>
    <w:lsdException w:name="Default Paragraph Font" w:uiPriority="1"/>
    <w:lsdException w:name="Body Text" w:semiHidden="0" w:uiPriority="0" w:unhideWhenUsed="0"/>
    <w:lsdException w:name="Body Text Indent" w:uiPriority="0" w:unhideWhenUsed="0"/>
    <w:lsdException w:name="Subtitle" w:semiHidden="0" w:uiPriority="0" w:unhideWhenUsed="0" w:qFormat="1"/>
    <w:lsdException w:name="Body Text 2" w:semiHidden="0" w:uiPriority="0" w:unhideWhenUsed="0"/>
    <w:lsdException w:name="Body Text Indent 2" w:uiPriority="0" w:unhideWhenUsed="0"/>
    <w:lsdException w:name="Body Text Indent 3"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Balloon Text" w:semiHidden="0"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eastAsia="Times New Roman" w:hAnsi="Times New Roman" w:cs="Times New Roman"/>
      <w:sz w:val="24"/>
      <w:szCs w:val="24"/>
    </w:rPr>
  </w:style>
  <w:style w:type="paragraph" w:styleId="Nadpis1">
    <w:name w:val="heading 1"/>
    <w:basedOn w:val="Normlny"/>
    <w:next w:val="Normlny"/>
    <w:link w:val="Nadpis1Char"/>
    <w:qFormat/>
    <w:pPr>
      <w:keepNext/>
      <w:numPr>
        <w:numId w:val="1"/>
      </w:numPr>
      <w:tabs>
        <w:tab w:val="clear" w:pos="0"/>
      </w:tabs>
      <w:spacing w:line="360" w:lineRule="auto"/>
      <w:ind w:left="360"/>
      <w:jc w:val="both"/>
      <w:outlineLvl w:val="0"/>
    </w:pPr>
    <w:rPr>
      <w:rFonts w:eastAsia="Arial Unicode MS"/>
      <w:szCs w:val="20"/>
      <w:lang w:val="zh-CN" w:eastAsia="cs-CZ"/>
    </w:rPr>
  </w:style>
  <w:style w:type="paragraph" w:styleId="Nadpis2">
    <w:name w:val="heading 2"/>
    <w:basedOn w:val="Normlny"/>
    <w:next w:val="Normlny"/>
    <w:link w:val="Nadpis2Char"/>
    <w:qFormat/>
    <w:pPr>
      <w:keepNext/>
      <w:numPr>
        <w:ilvl w:val="1"/>
        <w:numId w:val="1"/>
      </w:numPr>
      <w:tabs>
        <w:tab w:val="clear" w:pos="0"/>
      </w:tabs>
      <w:spacing w:line="360" w:lineRule="auto"/>
      <w:ind w:left="708"/>
      <w:jc w:val="both"/>
      <w:outlineLvl w:val="1"/>
    </w:pPr>
    <w:rPr>
      <w:rFonts w:eastAsia="Arial Unicode MS"/>
      <w:szCs w:val="20"/>
      <w:lang w:val="zh-CN" w:eastAsia="cs-CZ"/>
    </w:rPr>
  </w:style>
  <w:style w:type="paragraph" w:styleId="Nadpis3">
    <w:name w:val="heading 3"/>
    <w:basedOn w:val="Normlny"/>
    <w:next w:val="Normlny"/>
    <w:link w:val="Nadpis3Char"/>
    <w:qFormat/>
    <w:pPr>
      <w:keepNext/>
      <w:numPr>
        <w:ilvl w:val="2"/>
        <w:numId w:val="1"/>
      </w:numPr>
      <w:tabs>
        <w:tab w:val="clear" w:pos="0"/>
      </w:tabs>
      <w:spacing w:line="360" w:lineRule="auto"/>
      <w:jc w:val="both"/>
      <w:outlineLvl w:val="2"/>
    </w:pPr>
    <w:rPr>
      <w:rFonts w:eastAsia="Arial Unicode MS"/>
      <w:szCs w:val="20"/>
      <w:lang w:val="zh-CN" w:eastAsia="cs-CZ"/>
    </w:rPr>
  </w:style>
  <w:style w:type="paragraph" w:styleId="Nadpis4">
    <w:name w:val="heading 4"/>
    <w:basedOn w:val="Normlny"/>
    <w:next w:val="Normlny"/>
    <w:link w:val="Nadpis4Char"/>
    <w:qFormat/>
    <w:pPr>
      <w:keepNext/>
      <w:numPr>
        <w:ilvl w:val="3"/>
        <w:numId w:val="1"/>
      </w:numPr>
      <w:tabs>
        <w:tab w:val="clear" w:pos="0"/>
      </w:tabs>
      <w:jc w:val="center"/>
      <w:outlineLvl w:val="3"/>
    </w:pPr>
    <w:rPr>
      <w:rFonts w:eastAsia="Arial Unicode MS"/>
      <w:b/>
      <w:sz w:val="28"/>
      <w:szCs w:val="20"/>
      <w:lang w:val="zh-CN" w:eastAsia="cs-CZ"/>
    </w:rPr>
  </w:style>
  <w:style w:type="paragraph" w:styleId="Nadpis5">
    <w:name w:val="heading 5"/>
    <w:basedOn w:val="Normlny"/>
    <w:next w:val="Normlny"/>
    <w:link w:val="Nadpis5Char"/>
    <w:qFormat/>
    <w:pPr>
      <w:keepNext/>
      <w:numPr>
        <w:ilvl w:val="4"/>
        <w:numId w:val="1"/>
      </w:numPr>
      <w:suppressAutoHyphens/>
      <w:jc w:val="center"/>
      <w:outlineLvl w:val="4"/>
    </w:pPr>
    <w:rPr>
      <w:b/>
      <w:bCs/>
      <w:sz w:val="22"/>
      <w:lang w:val="zh-CN" w:eastAsia="ar-SA"/>
    </w:rPr>
  </w:style>
  <w:style w:type="paragraph" w:styleId="Nadpis6">
    <w:name w:val="heading 6"/>
    <w:basedOn w:val="Normlny"/>
    <w:next w:val="Normlny"/>
    <w:link w:val="Nadpis6Char"/>
    <w:qFormat/>
    <w:pPr>
      <w:keepNext/>
      <w:numPr>
        <w:ilvl w:val="5"/>
        <w:numId w:val="1"/>
      </w:numPr>
      <w:tabs>
        <w:tab w:val="clear" w:pos="0"/>
      </w:tabs>
      <w:outlineLvl w:val="5"/>
    </w:pPr>
    <w:rPr>
      <w:rFonts w:eastAsia="Arial Unicode MS"/>
      <w:b/>
      <w:sz w:val="28"/>
      <w:szCs w:val="20"/>
      <w:lang w:val="zh-CN" w:eastAsia="cs-CZ"/>
    </w:rPr>
  </w:style>
  <w:style w:type="paragraph" w:styleId="Nadpis7">
    <w:name w:val="heading 7"/>
    <w:basedOn w:val="Normlny"/>
    <w:next w:val="Normlny"/>
    <w:link w:val="Nadpis7Char"/>
    <w:qFormat/>
    <w:pPr>
      <w:keepNext/>
      <w:outlineLvl w:val="6"/>
    </w:pPr>
    <w:rPr>
      <w:szCs w:val="20"/>
      <w:lang w:val="zh-CN" w:eastAsia="cs-CZ"/>
    </w:rPr>
  </w:style>
  <w:style w:type="paragraph" w:styleId="Nadpis8">
    <w:name w:val="heading 8"/>
    <w:basedOn w:val="Normlny"/>
    <w:next w:val="Normlny"/>
    <w:link w:val="Nadpis8Char"/>
    <w:qFormat/>
    <w:pPr>
      <w:keepNext/>
      <w:spacing w:line="360" w:lineRule="auto"/>
      <w:ind w:left="360"/>
      <w:jc w:val="both"/>
      <w:outlineLvl w:val="7"/>
    </w:pPr>
    <w:rPr>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Pr>
      <w:rFonts w:ascii="Tahoma" w:hAnsi="Tahoma"/>
      <w:sz w:val="16"/>
      <w:szCs w:val="16"/>
      <w:lang w:val="zh-CN" w:eastAsia="zh-CN"/>
    </w:rPr>
  </w:style>
  <w:style w:type="paragraph" w:styleId="Zkladntext">
    <w:name w:val="Body Text"/>
    <w:basedOn w:val="Normlny"/>
    <w:link w:val="ZkladntextChar"/>
    <w:rPr>
      <w:szCs w:val="20"/>
      <w:lang w:val="zh-CN" w:eastAsia="cs-CZ"/>
    </w:rPr>
  </w:style>
  <w:style w:type="paragraph" w:styleId="Zkladntext2">
    <w:name w:val="Body Text 2"/>
    <w:basedOn w:val="Normlny"/>
    <w:link w:val="Zkladntext2Char"/>
    <w:pPr>
      <w:spacing w:line="360" w:lineRule="auto"/>
      <w:jc w:val="both"/>
    </w:pPr>
    <w:rPr>
      <w:szCs w:val="20"/>
      <w:lang w:val="zh-CN" w:eastAsia="cs-CZ"/>
    </w:rPr>
  </w:style>
  <w:style w:type="paragraph" w:styleId="Zarkazkladnhotextu">
    <w:name w:val="Body Text Indent"/>
    <w:basedOn w:val="Normlny"/>
    <w:link w:val="ZarkazkladnhotextuChar"/>
    <w:semiHidden/>
    <w:pPr>
      <w:spacing w:line="360" w:lineRule="auto"/>
      <w:ind w:firstLine="708"/>
      <w:jc w:val="both"/>
    </w:pPr>
    <w:rPr>
      <w:szCs w:val="20"/>
      <w:lang w:val="zh-CN" w:eastAsia="cs-CZ"/>
    </w:rPr>
  </w:style>
  <w:style w:type="paragraph" w:styleId="Zarkazkladnhotextu2">
    <w:name w:val="Body Text Indent 2"/>
    <w:basedOn w:val="Normlny"/>
    <w:link w:val="Zarkazkladnhotextu2Char"/>
    <w:semiHidden/>
    <w:pPr>
      <w:spacing w:line="360" w:lineRule="auto"/>
      <w:ind w:left="360"/>
      <w:jc w:val="both"/>
    </w:pPr>
    <w:rPr>
      <w:bCs/>
      <w:i/>
      <w:iCs/>
      <w:szCs w:val="20"/>
      <w:lang w:eastAsia="cs-CZ"/>
    </w:rPr>
  </w:style>
  <w:style w:type="paragraph" w:styleId="Zarkazkladnhotextu3">
    <w:name w:val="Body Text Indent 3"/>
    <w:basedOn w:val="Normlny"/>
    <w:link w:val="Zarkazkladnhotextu3Char"/>
    <w:semiHidden/>
    <w:pPr>
      <w:spacing w:line="360" w:lineRule="auto"/>
      <w:ind w:left="360"/>
      <w:jc w:val="both"/>
    </w:pPr>
    <w:rPr>
      <w:bCs/>
      <w:szCs w:val="20"/>
      <w:lang w:eastAsia="cs-CZ"/>
    </w:rPr>
  </w:style>
  <w:style w:type="character" w:styleId="Zvraznenie">
    <w:name w:val="Emphasis"/>
    <w:uiPriority w:val="20"/>
    <w:qFormat/>
    <w:rPr>
      <w:i/>
      <w:iCs/>
    </w:rPr>
  </w:style>
  <w:style w:type="character" w:styleId="PouitHypertextovPrepojenie">
    <w:name w:val="FollowedHyperlink"/>
    <w:rPr>
      <w:color w:val="800080"/>
      <w:u w:val="single"/>
    </w:rPr>
  </w:style>
  <w:style w:type="paragraph" w:styleId="Pta">
    <w:name w:val="footer"/>
    <w:basedOn w:val="Normlny"/>
    <w:link w:val="PtaChar"/>
    <w:uiPriority w:val="99"/>
    <w:pPr>
      <w:tabs>
        <w:tab w:val="center" w:pos="4536"/>
        <w:tab w:val="right" w:pos="9072"/>
      </w:tabs>
    </w:pPr>
    <w:rPr>
      <w:sz w:val="20"/>
      <w:szCs w:val="20"/>
      <w:lang w:val="zh-CN" w:eastAsia="cs-CZ"/>
    </w:rPr>
  </w:style>
  <w:style w:type="paragraph" w:styleId="Textpoznmkypodiarou">
    <w:name w:val="footnote text"/>
    <w:basedOn w:val="Normlny"/>
    <w:link w:val="TextpoznmkypodiarouChar"/>
    <w:semiHidden/>
    <w:rPr>
      <w:spacing w:val="-2"/>
      <w:sz w:val="20"/>
      <w:szCs w:val="20"/>
      <w:lang w:val="zh-CN" w:eastAsia="zh-CN"/>
    </w:rPr>
  </w:style>
  <w:style w:type="paragraph" w:styleId="Hlavika">
    <w:name w:val="header"/>
    <w:basedOn w:val="Normlny"/>
    <w:link w:val="HlavikaChar1"/>
    <w:uiPriority w:val="99"/>
    <w:qFormat/>
    <w:pPr>
      <w:tabs>
        <w:tab w:val="center" w:pos="4536"/>
        <w:tab w:val="right" w:pos="9072"/>
      </w:tabs>
      <w:suppressAutoHyphens/>
    </w:pPr>
    <w:rPr>
      <w:lang w:val="zh-CN" w:eastAsia="ar-SA"/>
    </w:rPr>
  </w:style>
  <w:style w:type="character" w:styleId="Hypertextovprepojenie">
    <w:name w:val="Hyperlink"/>
    <w:rPr>
      <w:color w:val="0000FF"/>
      <w:u w:val="single"/>
    </w:rPr>
  </w:style>
  <w:style w:type="paragraph" w:styleId="Zoznam">
    <w:name w:val="List"/>
    <w:basedOn w:val="Zkladntext"/>
    <w:semiHidden/>
    <w:pPr>
      <w:suppressAutoHyphens/>
      <w:jc w:val="center"/>
    </w:pPr>
    <w:rPr>
      <w:rFonts w:cs="Tahoma"/>
      <w:b/>
      <w:bCs/>
      <w:sz w:val="28"/>
      <w:szCs w:val="24"/>
      <w:lang w:val="sk-SK" w:eastAsia="ar-SA"/>
    </w:rPr>
  </w:style>
  <w:style w:type="paragraph" w:styleId="Normlnywebov">
    <w:name w:val="Normal (Web)"/>
    <w:basedOn w:val="Normlny"/>
    <w:unhideWhenUsed/>
    <w:pPr>
      <w:spacing w:before="100" w:beforeAutospacing="1" w:after="100" w:afterAutospacing="1"/>
    </w:pPr>
  </w:style>
  <w:style w:type="character" w:styleId="slostrany">
    <w:name w:val="page number"/>
    <w:basedOn w:val="Predvolenpsmoodseku"/>
  </w:style>
  <w:style w:type="character" w:styleId="Siln">
    <w:name w:val="Strong"/>
    <w:uiPriority w:val="22"/>
    <w:qFormat/>
    <w:rPr>
      <w:b/>
      <w:bCs/>
    </w:rPr>
  </w:style>
  <w:style w:type="paragraph" w:styleId="Podtitul">
    <w:name w:val="Subtitle"/>
    <w:basedOn w:val="Normlny"/>
    <w:link w:val="PodtitulChar"/>
    <w:qFormat/>
    <w:pPr>
      <w:jc w:val="center"/>
    </w:pPr>
    <w:rPr>
      <w:b/>
      <w:sz w:val="28"/>
      <w:szCs w:val="20"/>
      <w:lang w:val="zh-CN" w:eastAsia="cs-CZ"/>
    </w:rPr>
  </w:style>
  <w:style w:type="table" w:styleId="Mriekatabuky">
    <w:name w:val="Table Grid"/>
    <w:basedOn w:val="Normlnatabuka"/>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pPr>
      <w:jc w:val="center"/>
    </w:pPr>
    <w:rPr>
      <w:b/>
      <w:szCs w:val="20"/>
      <w:lang w:val="zh-CN" w:eastAsia="cs-CZ"/>
    </w:rPr>
  </w:style>
  <w:style w:type="character" w:customStyle="1" w:styleId="Nadpis1Char">
    <w:name w:val="Nadpis 1 Char"/>
    <w:basedOn w:val="Predvolenpsmoodseku"/>
    <w:link w:val="Nadpis1"/>
    <w:rPr>
      <w:rFonts w:ascii="Times New Roman" w:eastAsia="Arial Unicode MS" w:hAnsi="Times New Roman" w:cs="Times New Roman"/>
      <w:sz w:val="24"/>
      <w:szCs w:val="20"/>
      <w:lang w:val="zh-CN" w:eastAsia="cs-CZ"/>
    </w:rPr>
  </w:style>
  <w:style w:type="character" w:customStyle="1" w:styleId="Nadpis2Char">
    <w:name w:val="Nadpis 2 Char"/>
    <w:basedOn w:val="Predvolenpsmoodseku"/>
    <w:link w:val="Nadpis2"/>
    <w:rPr>
      <w:rFonts w:ascii="Times New Roman" w:eastAsia="Arial Unicode MS" w:hAnsi="Times New Roman" w:cs="Times New Roman"/>
      <w:sz w:val="24"/>
      <w:szCs w:val="20"/>
      <w:lang w:val="zh-CN" w:eastAsia="cs-CZ"/>
    </w:rPr>
  </w:style>
  <w:style w:type="character" w:customStyle="1" w:styleId="Nadpis3Char">
    <w:name w:val="Nadpis 3 Char"/>
    <w:basedOn w:val="Predvolenpsmoodseku"/>
    <w:link w:val="Nadpis3"/>
    <w:rPr>
      <w:rFonts w:ascii="Times New Roman" w:eastAsia="Arial Unicode MS" w:hAnsi="Times New Roman" w:cs="Times New Roman"/>
      <w:sz w:val="24"/>
      <w:szCs w:val="20"/>
      <w:lang w:val="zh-CN" w:eastAsia="cs-CZ"/>
    </w:rPr>
  </w:style>
  <w:style w:type="character" w:customStyle="1" w:styleId="Nadpis4Char">
    <w:name w:val="Nadpis 4 Char"/>
    <w:basedOn w:val="Predvolenpsmoodseku"/>
    <w:link w:val="Nadpis4"/>
    <w:rPr>
      <w:rFonts w:ascii="Times New Roman" w:eastAsia="Arial Unicode MS" w:hAnsi="Times New Roman" w:cs="Times New Roman"/>
      <w:b/>
      <w:sz w:val="28"/>
      <w:szCs w:val="20"/>
      <w:lang w:val="zh-CN" w:eastAsia="cs-CZ"/>
    </w:rPr>
  </w:style>
  <w:style w:type="character" w:customStyle="1" w:styleId="Nadpis5Char">
    <w:name w:val="Nadpis 5 Char"/>
    <w:basedOn w:val="Predvolenpsmoodseku"/>
    <w:link w:val="Nadpis5"/>
    <w:rPr>
      <w:rFonts w:ascii="Times New Roman" w:eastAsia="Times New Roman" w:hAnsi="Times New Roman" w:cs="Times New Roman"/>
      <w:b/>
      <w:bCs/>
      <w:szCs w:val="24"/>
      <w:lang w:val="zh-CN" w:eastAsia="ar-SA"/>
    </w:rPr>
  </w:style>
  <w:style w:type="character" w:customStyle="1" w:styleId="Nadpis6Char">
    <w:name w:val="Nadpis 6 Char"/>
    <w:basedOn w:val="Predvolenpsmoodseku"/>
    <w:link w:val="Nadpis6"/>
    <w:rPr>
      <w:rFonts w:ascii="Times New Roman" w:eastAsia="Arial Unicode MS" w:hAnsi="Times New Roman" w:cs="Times New Roman"/>
      <w:b/>
      <w:sz w:val="28"/>
      <w:szCs w:val="20"/>
      <w:lang w:val="zh-CN" w:eastAsia="cs-CZ"/>
    </w:rPr>
  </w:style>
  <w:style w:type="character" w:customStyle="1" w:styleId="Nadpis7Char">
    <w:name w:val="Nadpis 7 Char"/>
    <w:basedOn w:val="Predvolenpsmoodseku"/>
    <w:link w:val="Nadpis7"/>
    <w:rPr>
      <w:rFonts w:ascii="Times New Roman" w:eastAsia="Times New Roman" w:hAnsi="Times New Roman" w:cs="Times New Roman"/>
      <w:sz w:val="24"/>
      <w:szCs w:val="20"/>
      <w:lang w:val="zh-CN" w:eastAsia="cs-CZ"/>
    </w:rPr>
  </w:style>
  <w:style w:type="character" w:customStyle="1" w:styleId="Nadpis8Char">
    <w:name w:val="Nadpis 8 Char"/>
    <w:basedOn w:val="Predvolenpsmoodseku"/>
    <w:link w:val="Nadpis8"/>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Pr>
      <w:rFonts w:ascii="Times New Roman" w:eastAsia="Times New Roman" w:hAnsi="Times New Roman" w:cs="Times New Roman"/>
      <w:b/>
      <w:sz w:val="24"/>
      <w:szCs w:val="20"/>
      <w:lang w:val="zh-CN" w:eastAsia="cs-CZ"/>
    </w:rPr>
  </w:style>
  <w:style w:type="character" w:customStyle="1" w:styleId="Zarkazkladnhotextu2Char">
    <w:name w:val="Zarážka základného textu 2 Char"/>
    <w:basedOn w:val="Predvolenpsmoodseku"/>
    <w:link w:val="Zarkazkladnhotextu2"/>
    <w:semiHidden/>
    <w:rPr>
      <w:rFonts w:ascii="Times New Roman" w:eastAsia="Times New Roman" w:hAnsi="Times New Roman" w:cs="Times New Roman"/>
      <w:bCs/>
      <w:i/>
      <w:iCs/>
      <w:sz w:val="24"/>
      <w:szCs w:val="20"/>
      <w:lang w:eastAsia="cs-CZ"/>
    </w:rPr>
  </w:style>
  <w:style w:type="character" w:customStyle="1" w:styleId="Zarkazkladnhotextu3Char">
    <w:name w:val="Zarážka základného textu 3 Char"/>
    <w:basedOn w:val="Predvolenpsmoodseku"/>
    <w:link w:val="Zarkazkladnhotextu3"/>
    <w:semiHidden/>
    <w:rPr>
      <w:rFonts w:ascii="Times New Roman" w:eastAsia="Times New Roman" w:hAnsi="Times New Roman" w:cs="Times New Roman"/>
      <w:bCs/>
      <w:sz w:val="24"/>
      <w:szCs w:val="20"/>
      <w:lang w:eastAsia="cs-CZ"/>
    </w:rPr>
  </w:style>
  <w:style w:type="character" w:customStyle="1" w:styleId="PtaChar">
    <w:name w:val="Päta Char"/>
    <w:basedOn w:val="Predvolenpsmoodseku"/>
    <w:link w:val="Pta"/>
    <w:uiPriority w:val="99"/>
    <w:rPr>
      <w:rFonts w:ascii="Times New Roman" w:eastAsia="Times New Roman" w:hAnsi="Times New Roman" w:cs="Times New Roman"/>
      <w:sz w:val="20"/>
      <w:szCs w:val="20"/>
      <w:lang w:val="zh-CN" w:eastAsia="cs-CZ"/>
    </w:rPr>
  </w:style>
  <w:style w:type="character" w:customStyle="1" w:styleId="ZarkazkladnhotextuChar">
    <w:name w:val="Zarážka základného textu Char"/>
    <w:basedOn w:val="Predvolenpsmoodseku"/>
    <w:link w:val="Zarkazkladnhotextu"/>
    <w:semiHidden/>
    <w:rPr>
      <w:rFonts w:ascii="Times New Roman" w:eastAsia="Times New Roman" w:hAnsi="Times New Roman" w:cs="Times New Roman"/>
      <w:sz w:val="24"/>
      <w:szCs w:val="20"/>
      <w:lang w:val="zh-CN" w:eastAsia="cs-CZ"/>
    </w:rPr>
  </w:style>
  <w:style w:type="character" w:customStyle="1" w:styleId="ZkladntextChar">
    <w:name w:val="Základný text Char"/>
    <w:basedOn w:val="Predvolenpsmoodseku"/>
    <w:link w:val="Zkladntext"/>
    <w:rPr>
      <w:rFonts w:ascii="Times New Roman" w:eastAsia="Times New Roman" w:hAnsi="Times New Roman" w:cs="Times New Roman"/>
      <w:sz w:val="24"/>
      <w:szCs w:val="20"/>
      <w:lang w:val="zh-CN" w:eastAsia="cs-CZ"/>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lang w:val="zh-CN" w:eastAsia="cs-CZ"/>
    </w:rPr>
  </w:style>
  <w:style w:type="character" w:customStyle="1" w:styleId="PodtitulChar">
    <w:name w:val="Podtitul Char"/>
    <w:basedOn w:val="Predvolenpsmoodseku"/>
    <w:link w:val="Podtitul"/>
    <w:rPr>
      <w:rFonts w:ascii="Times New Roman" w:eastAsia="Times New Roman" w:hAnsi="Times New Roman" w:cs="Times New Roman"/>
      <w:b/>
      <w:sz w:val="28"/>
      <w:szCs w:val="20"/>
      <w:lang w:val="zh-CN" w:eastAsia="cs-CZ"/>
    </w:rPr>
  </w:style>
  <w:style w:type="paragraph" w:styleId="Odsekzoznamu">
    <w:name w:val="List Paragraph"/>
    <w:basedOn w:val="Normlny"/>
    <w:uiPriority w:val="34"/>
    <w:qFormat/>
    <w:pPr>
      <w:spacing w:after="200" w:line="276"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rPr>
      <w:rFonts w:ascii="Tahoma" w:eastAsia="Times New Roman" w:hAnsi="Tahoma" w:cs="Times New Roman"/>
      <w:sz w:val="16"/>
      <w:szCs w:val="16"/>
      <w:lang w:val="zh-CN" w:eastAsia="zh-CN"/>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cs="StarSymbol"/>
      <w:sz w:val="18"/>
      <w:szCs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qFormat/>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rPr>
      <w:rFonts w:ascii="Symbol" w:hAnsi="Symbol"/>
    </w:rPr>
  </w:style>
  <w:style w:type="character" w:customStyle="1" w:styleId="WW8Num26z0">
    <w:name w:val="WW8Num26z0"/>
    <w:qFormat/>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qFormat/>
    <w:rPr>
      <w:rFonts w:ascii="Wingdings" w:hAnsi="Wingdings"/>
    </w:rPr>
  </w:style>
  <w:style w:type="character" w:customStyle="1" w:styleId="Predvolenpsmoodseku1">
    <w:name w:val="Predvolené písmo odseku1"/>
  </w:style>
  <w:style w:type="character" w:customStyle="1" w:styleId="WW8Num10z0">
    <w:name w:val="WW8Num10z0"/>
    <w:qFormat/>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Absatz-Standardschriftart">
    <w:name w:val="Absatz-Standardschriftart"/>
    <w:qFormat/>
  </w:style>
  <w:style w:type="character" w:customStyle="1" w:styleId="Standardnpsmoodstavce1">
    <w:name w:val="Standardní písmo odstavce1"/>
  </w:style>
  <w:style w:type="character" w:customStyle="1" w:styleId="Symbolyproslovn">
    <w:name w:val="Symboly pro číslování"/>
    <w:qFormat/>
  </w:style>
  <w:style w:type="character" w:customStyle="1" w:styleId="Odrky">
    <w:name w:val="Odrážky"/>
    <w:rPr>
      <w:rFonts w:ascii="StarSymbol" w:eastAsia="StarSymbol" w:hAnsi="StarSymbol" w:cs="StarSymbol"/>
      <w:sz w:val="18"/>
      <w:szCs w:val="18"/>
    </w:rPr>
  </w:style>
  <w:style w:type="character" w:customStyle="1" w:styleId="HlavikaChar">
    <w:name w:val="Hlavička Char"/>
    <w:uiPriority w:val="99"/>
    <w:rPr>
      <w:sz w:val="24"/>
      <w:szCs w:val="24"/>
    </w:rPr>
  </w:style>
  <w:style w:type="paragraph" w:customStyle="1" w:styleId="Popisok">
    <w:name w:val="Popisok"/>
    <w:basedOn w:val="Normlny"/>
    <w:pPr>
      <w:suppressLineNumbers/>
      <w:suppressAutoHyphens/>
      <w:spacing w:before="120" w:after="120"/>
    </w:pPr>
    <w:rPr>
      <w:rFonts w:cs="Tahoma"/>
      <w:i/>
      <w:iCs/>
      <w:sz w:val="20"/>
      <w:szCs w:val="20"/>
      <w:lang w:eastAsia="ar-SA"/>
    </w:rPr>
  </w:style>
  <w:style w:type="paragraph" w:customStyle="1" w:styleId="Index">
    <w:name w:val="Index"/>
    <w:basedOn w:val="Normlny"/>
    <w:pPr>
      <w:suppressLineNumbers/>
      <w:suppressAutoHyphens/>
    </w:pPr>
    <w:rPr>
      <w:rFonts w:cs="Tahoma"/>
      <w:lang w:eastAsia="ar-SA"/>
    </w:rPr>
  </w:style>
  <w:style w:type="paragraph" w:customStyle="1" w:styleId="Nadpis">
    <w:name w:val="Nadpis"/>
    <w:basedOn w:val="Normlny"/>
    <w:next w:val="Zkladntext"/>
    <w:pPr>
      <w:keepNext/>
      <w:suppressAutoHyphens/>
      <w:spacing w:before="240" w:after="120"/>
    </w:pPr>
    <w:rPr>
      <w:rFonts w:ascii="Arial" w:eastAsia="Lucida Sans Unicode" w:hAnsi="Arial" w:cs="Tahoma"/>
      <w:sz w:val="28"/>
      <w:szCs w:val="28"/>
      <w:lang w:eastAsia="ar-SA"/>
    </w:rPr>
  </w:style>
  <w:style w:type="paragraph" w:customStyle="1" w:styleId="Zkladntext22">
    <w:name w:val="Základní text 22"/>
    <w:basedOn w:val="Normlny"/>
    <w:qFormat/>
    <w:pPr>
      <w:suppressAutoHyphens/>
      <w:jc w:val="both"/>
    </w:pPr>
    <w:rPr>
      <w:lang w:eastAsia="ar-SA"/>
    </w:rPr>
  </w:style>
  <w:style w:type="paragraph" w:customStyle="1" w:styleId="Popisek">
    <w:name w:val="Popisek"/>
    <w:basedOn w:val="Normlny"/>
    <w:pPr>
      <w:suppressLineNumbers/>
      <w:suppressAutoHyphens/>
      <w:spacing w:before="120" w:after="120"/>
    </w:pPr>
    <w:rPr>
      <w:rFonts w:cs="Tahoma"/>
      <w:i/>
      <w:iCs/>
      <w:sz w:val="20"/>
      <w:szCs w:val="20"/>
      <w:lang w:eastAsia="ar-SA"/>
    </w:rPr>
  </w:style>
  <w:style w:type="paragraph" w:customStyle="1" w:styleId="Rejstk">
    <w:name w:val="Rejstřík"/>
    <w:basedOn w:val="Normlny"/>
    <w:qFormat/>
    <w:pPr>
      <w:suppressLineNumbers/>
      <w:suppressAutoHyphens/>
    </w:pPr>
    <w:rPr>
      <w:rFonts w:cs="Tahoma"/>
      <w:lang w:eastAsia="ar-SA"/>
    </w:rPr>
  </w:style>
  <w:style w:type="character" w:customStyle="1" w:styleId="HlavikaChar1">
    <w:name w:val="Hlavička Char1"/>
    <w:basedOn w:val="Predvolenpsmoodseku"/>
    <w:link w:val="Hlavika"/>
    <w:uiPriority w:val="99"/>
    <w:rPr>
      <w:rFonts w:ascii="Times New Roman" w:eastAsia="Times New Roman" w:hAnsi="Times New Roman" w:cs="Times New Roman"/>
      <w:sz w:val="24"/>
      <w:szCs w:val="24"/>
      <w:lang w:val="zh-CN" w:eastAsia="ar-SA"/>
    </w:rPr>
  </w:style>
  <w:style w:type="paragraph" w:customStyle="1" w:styleId="Obsahtabulky">
    <w:name w:val="Obsah tabulky"/>
    <w:basedOn w:val="Normlny"/>
    <w:pPr>
      <w:suppressLineNumbers/>
      <w:suppressAutoHyphens/>
    </w:pPr>
    <w:rPr>
      <w:lang w:eastAsia="ar-SA"/>
    </w:rPr>
  </w:style>
  <w:style w:type="paragraph" w:customStyle="1" w:styleId="Nadpistabulky">
    <w:name w:val="Nadpis tabulky"/>
    <w:basedOn w:val="Obsahtabulky"/>
    <w:pPr>
      <w:jc w:val="center"/>
    </w:pPr>
    <w:rPr>
      <w:b/>
      <w:bCs/>
      <w:i/>
      <w:iCs/>
    </w:rPr>
  </w:style>
  <w:style w:type="paragraph" w:customStyle="1" w:styleId="Obsahrmce">
    <w:name w:val="Obsah rámce"/>
    <w:basedOn w:val="Zkladntext"/>
    <w:pPr>
      <w:suppressAutoHyphens/>
      <w:jc w:val="center"/>
    </w:pPr>
    <w:rPr>
      <w:b/>
      <w:bCs/>
      <w:sz w:val="28"/>
      <w:szCs w:val="24"/>
      <w:lang w:val="sk-SK" w:eastAsia="ar-SA"/>
    </w:rPr>
  </w:style>
  <w:style w:type="paragraph" w:customStyle="1" w:styleId="Zkladntext21">
    <w:name w:val="Základní text 21"/>
    <w:basedOn w:val="Normlny"/>
    <w:pPr>
      <w:suppressAutoHyphens/>
      <w:jc w:val="both"/>
    </w:pPr>
    <w:rPr>
      <w:lang w:eastAsia="ar-SA"/>
    </w:rPr>
  </w:style>
  <w:style w:type="paragraph" w:customStyle="1" w:styleId="Zarkazkladnhotextu21">
    <w:name w:val="Zarážka základného textu 21"/>
    <w:basedOn w:val="Normlny"/>
    <w:pPr>
      <w:suppressAutoHyphens/>
      <w:ind w:firstLine="708"/>
      <w:jc w:val="both"/>
    </w:pPr>
    <w:rPr>
      <w:color w:val="339966"/>
      <w:lang w:eastAsia="ar-SA"/>
    </w:rPr>
  </w:style>
  <w:style w:type="paragraph" w:customStyle="1" w:styleId="Zkladntext210">
    <w:name w:val="Základný text 21"/>
    <w:basedOn w:val="Normlny"/>
    <w:pPr>
      <w:suppressAutoHyphens/>
      <w:spacing w:after="120" w:line="480" w:lineRule="auto"/>
    </w:pPr>
    <w:rPr>
      <w:lang w:eastAsia="ar-SA"/>
    </w:rPr>
  </w:style>
  <w:style w:type="paragraph" w:styleId="Bezriadkovania">
    <w:name w:val="No Spacing"/>
    <w:uiPriority w:val="1"/>
    <w:qFormat/>
    <w:pPr>
      <w:suppressAutoHyphens/>
    </w:pPr>
    <w:rPr>
      <w:rFonts w:ascii="Calibri" w:eastAsia="Calibri" w:hAnsi="Calibri" w:cs="Times New Roman"/>
      <w:sz w:val="22"/>
      <w:szCs w:val="22"/>
      <w:lang w:eastAsia="ar-SA"/>
    </w:rPr>
  </w:style>
  <w:style w:type="paragraph" w:customStyle="1" w:styleId="Obsahtabuky">
    <w:name w:val="Obsah tabuľky"/>
    <w:basedOn w:val="Normlny"/>
    <w:pPr>
      <w:suppressLineNumbers/>
      <w:suppressAutoHyphens/>
    </w:pPr>
    <w:rPr>
      <w:lang w:eastAsia="ar-SA"/>
    </w:rPr>
  </w:style>
  <w:style w:type="paragraph" w:customStyle="1" w:styleId="Nadpistabuky">
    <w:name w:val="Nadpis tabuľky"/>
    <w:basedOn w:val="Obsahtabuky"/>
    <w:pPr>
      <w:jc w:val="center"/>
    </w:pPr>
    <w:rPr>
      <w:b/>
      <w:bCs/>
      <w:i/>
      <w:iCs/>
    </w:rPr>
  </w:style>
  <w:style w:type="paragraph" w:customStyle="1" w:styleId="EuropassSectionDetails">
    <w:name w:val="Europass_SectionDetails"/>
    <w:basedOn w:val="Normlny"/>
    <w:pPr>
      <w:widowControl w:val="0"/>
      <w:suppressLineNumbers/>
      <w:suppressAutoHyphens/>
      <w:autoSpaceDE w:val="0"/>
      <w:spacing w:before="28" w:after="56" w:line="100" w:lineRule="atLeast"/>
    </w:pPr>
    <w:rPr>
      <w:rFonts w:ascii="Arial" w:eastAsia="SimSun" w:hAnsi="Arial" w:cs="Mangal"/>
      <w:color w:val="3F3A38"/>
      <w:spacing w:val="-6"/>
      <w:kern w:val="2"/>
      <w:sz w:val="18"/>
      <w:lang w:val="en-GB" w:eastAsia="zh-CN" w:bidi="hi-IN"/>
    </w:rPr>
  </w:style>
  <w:style w:type="character" w:customStyle="1" w:styleId="st">
    <w:name w:val="st"/>
  </w:style>
  <w:style w:type="character" w:customStyle="1" w:styleId="apple-converted-space">
    <w:name w:val="apple-converted-space"/>
  </w:style>
  <w:style w:type="character" w:customStyle="1" w:styleId="uxksbf">
    <w:name w:val="uxksbf"/>
  </w:style>
  <w:style w:type="character" w:customStyle="1" w:styleId="qu">
    <w:name w:val="qu"/>
  </w:style>
  <w:style w:type="character" w:customStyle="1" w:styleId="gd">
    <w:name w:val="gd"/>
  </w:style>
  <w:style w:type="character" w:customStyle="1" w:styleId="go">
    <w:name w:val="go"/>
  </w:style>
  <w:style w:type="character" w:customStyle="1" w:styleId="tl1">
    <w:name w:val="Štýl1"/>
    <w:rPr>
      <w:rFonts w:ascii="Tahoma" w:eastAsia="Tahoma" w:hAnsi="Tahoma" w:cs="Times New Roman"/>
      <w:sz w:val="28"/>
    </w:rPr>
  </w:style>
  <w:style w:type="character" w:customStyle="1" w:styleId="red">
    <w:name w:val="red"/>
  </w:style>
  <w:style w:type="character" w:customStyle="1" w:styleId="orange">
    <w:name w:val="orange"/>
  </w:style>
  <w:style w:type="character" w:customStyle="1" w:styleId="Zkladntext2Char1">
    <w:name w:val="Základný text 2 Char1"/>
    <w:rPr>
      <w:sz w:val="24"/>
    </w:rPr>
  </w:style>
  <w:style w:type="paragraph" w:customStyle="1" w:styleId="NormlnIMP">
    <w:name w:val="Normální_IMP"/>
    <w:basedOn w:val="Normlny"/>
    <w:pPr>
      <w:suppressAutoHyphens/>
      <w:spacing w:line="228" w:lineRule="auto"/>
    </w:pPr>
    <w:rPr>
      <w:sz w:val="20"/>
      <w:szCs w:val="20"/>
      <w:lang w:val="cs-CZ"/>
    </w:rPr>
  </w:style>
  <w:style w:type="paragraph" w:customStyle="1" w:styleId="Nadpis1IMP">
    <w:name w:val="Nadpis 1_IMP"/>
    <w:basedOn w:val="NormlnIMP"/>
    <w:next w:val="NormlnIMP"/>
    <w:rPr>
      <w:rFonts w:ascii="Arial" w:hAnsi="Arial"/>
      <w:b/>
      <w:sz w:val="28"/>
    </w:rPr>
  </w:style>
  <w:style w:type="paragraph" w:customStyle="1" w:styleId="Nadpis2IMP">
    <w:name w:val="Nadpis 2_IMP"/>
    <w:basedOn w:val="NormlnIMP"/>
    <w:next w:val="NormlnIMP"/>
    <w:rPr>
      <w:rFonts w:ascii="Arial" w:hAnsi="Arial"/>
      <w:b/>
    </w:rPr>
  </w:style>
  <w:style w:type="paragraph" w:customStyle="1" w:styleId="ZkladntextIMP">
    <w:name w:val="Základní text_IMP"/>
    <w:basedOn w:val="NormlnIMP"/>
    <w:pPr>
      <w:spacing w:before="120" w:after="120"/>
    </w:pPr>
    <w:rPr>
      <w:rFonts w:ascii="Arial" w:hAnsi="Arial"/>
      <w:b/>
    </w:rPr>
  </w:style>
  <w:style w:type="paragraph" w:customStyle="1" w:styleId="TitulIMP">
    <w:name w:val="Titul_IMP"/>
    <w:basedOn w:val="NormlnIMP"/>
    <w:pPr>
      <w:jc w:val="center"/>
    </w:pPr>
    <w:rPr>
      <w:rFonts w:ascii="Arial" w:hAnsi="Arial"/>
      <w:b/>
    </w:rPr>
  </w:style>
  <w:style w:type="character" w:customStyle="1" w:styleId="TextpoznmkypodiarouChar">
    <w:name w:val="Text poznámky pod čiarou Char"/>
    <w:basedOn w:val="Predvolenpsmoodseku"/>
    <w:link w:val="Textpoznmkypodiarou"/>
    <w:semiHidden/>
    <w:rPr>
      <w:rFonts w:ascii="Times New Roman" w:eastAsia="Times New Roman" w:hAnsi="Times New Roman" w:cs="Times New Roman"/>
      <w:spacing w:val="-2"/>
      <w:sz w:val="20"/>
      <w:szCs w:val="20"/>
      <w:lang w:val="zh-CN" w:eastAsia="zh-CN"/>
    </w:rPr>
  </w:style>
  <w:style w:type="paragraph" w:customStyle="1" w:styleId="Vchodzie">
    <w:name w:val="Východzie"/>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customStyle="1" w:styleId="textexposedshow">
    <w:name w:val="text_exposed_show"/>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CDC29D8305403CA17E8A45C156B4AE"/>
        <w:category>
          <w:name w:val="Všeobecné"/>
          <w:gallery w:val="placeholder"/>
        </w:category>
        <w:types>
          <w:type w:val="bbPlcHdr"/>
        </w:types>
        <w:behaviors>
          <w:behavior w:val="content"/>
        </w:behaviors>
        <w:guid w:val="{7D62185F-DE76-4DC7-9AFE-E979CE0DCAE8}"/>
      </w:docPartPr>
      <w:docPartBody>
        <w:p w:rsidR="004024A8" w:rsidRDefault="00661260">
          <w:pPr>
            <w:pStyle w:val="5FCDC29D8305403CA17E8A45C156B4AE"/>
          </w:pPr>
          <w:r>
            <w:rPr>
              <w:rFonts w:asciiTheme="majorHAnsi" w:eastAsiaTheme="majorEastAsia" w:hAnsiTheme="majorHAnsi" w:cstheme="majorBidi"/>
              <w:sz w:val="32"/>
              <w:szCs w:val="32"/>
            </w:rPr>
            <w:t>[Názov dokumentu]</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33" w:rsidRDefault="00622933">
      <w:pPr>
        <w:spacing w:line="240" w:lineRule="auto"/>
      </w:pPr>
      <w:r>
        <w:separator/>
      </w:r>
    </w:p>
  </w:endnote>
  <w:endnote w:type="continuationSeparator" w:id="0">
    <w:p w:rsidR="00622933" w:rsidRDefault="006229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altName w:val="CG 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33" w:rsidRDefault="00622933">
      <w:pPr>
        <w:spacing w:after="0"/>
      </w:pPr>
      <w:r>
        <w:separator/>
      </w:r>
    </w:p>
  </w:footnote>
  <w:footnote w:type="continuationSeparator" w:id="0">
    <w:p w:rsidR="00622933" w:rsidRDefault="00622933">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36"/>
    <w:rsid w:val="000146D1"/>
    <w:rsid w:val="000265B5"/>
    <w:rsid w:val="0012678B"/>
    <w:rsid w:val="00146485"/>
    <w:rsid w:val="001E6CA6"/>
    <w:rsid w:val="00247E2E"/>
    <w:rsid w:val="00261136"/>
    <w:rsid w:val="0035512B"/>
    <w:rsid w:val="00380D2E"/>
    <w:rsid w:val="00391BDD"/>
    <w:rsid w:val="003A225F"/>
    <w:rsid w:val="003D2560"/>
    <w:rsid w:val="003F5EE9"/>
    <w:rsid w:val="004024A8"/>
    <w:rsid w:val="00481C9E"/>
    <w:rsid w:val="004B22BF"/>
    <w:rsid w:val="005020E1"/>
    <w:rsid w:val="00522DEF"/>
    <w:rsid w:val="005367F9"/>
    <w:rsid w:val="00603C10"/>
    <w:rsid w:val="00622933"/>
    <w:rsid w:val="00661260"/>
    <w:rsid w:val="0073431E"/>
    <w:rsid w:val="00773281"/>
    <w:rsid w:val="00782002"/>
    <w:rsid w:val="00785F51"/>
    <w:rsid w:val="007B1312"/>
    <w:rsid w:val="007B6C15"/>
    <w:rsid w:val="007C4AC7"/>
    <w:rsid w:val="008160DE"/>
    <w:rsid w:val="00820029"/>
    <w:rsid w:val="00844BC3"/>
    <w:rsid w:val="00882E8C"/>
    <w:rsid w:val="0090025D"/>
    <w:rsid w:val="009263C4"/>
    <w:rsid w:val="00990AC8"/>
    <w:rsid w:val="009D0D9E"/>
    <w:rsid w:val="009E4EB5"/>
    <w:rsid w:val="00A534A5"/>
    <w:rsid w:val="00A67D40"/>
    <w:rsid w:val="00AA07C4"/>
    <w:rsid w:val="00B35EFE"/>
    <w:rsid w:val="00B847E4"/>
    <w:rsid w:val="00B9102E"/>
    <w:rsid w:val="00C501FE"/>
    <w:rsid w:val="00C72F0F"/>
    <w:rsid w:val="00CB6AE7"/>
    <w:rsid w:val="00CF6769"/>
    <w:rsid w:val="00D10A72"/>
    <w:rsid w:val="00DA40E4"/>
    <w:rsid w:val="00E0194F"/>
    <w:rsid w:val="00E33BA4"/>
    <w:rsid w:val="00F05DF0"/>
    <w:rsid w:val="00F10C05"/>
    <w:rsid w:val="00F10E41"/>
    <w:rsid w:val="00F11ED9"/>
    <w:rsid w:val="00F518AF"/>
    <w:rsid w:val="00F63428"/>
    <w:rsid w:val="00FA77B9"/>
    <w:rsid w:val="00FE0EC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4C202EF73AA4425AADCEA0AFA4B2F66">
    <w:name w:val="E4C202EF73AA4425AADCEA0AFA4B2F66"/>
    <w:pPr>
      <w:spacing w:after="200" w:line="276" w:lineRule="auto"/>
    </w:pPr>
    <w:rPr>
      <w:sz w:val="22"/>
      <w:szCs w:val="22"/>
    </w:rPr>
  </w:style>
  <w:style w:type="paragraph" w:customStyle="1" w:styleId="5FCDC29D8305403CA17E8A45C156B4AE">
    <w:name w:val="5FCDC29D8305403CA17E8A45C156B4AE"/>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4C202EF73AA4425AADCEA0AFA4B2F66">
    <w:name w:val="E4C202EF73AA4425AADCEA0AFA4B2F66"/>
    <w:pPr>
      <w:spacing w:after="200" w:line="276" w:lineRule="auto"/>
    </w:pPr>
    <w:rPr>
      <w:sz w:val="22"/>
      <w:szCs w:val="22"/>
    </w:rPr>
  </w:style>
  <w:style w:type="paragraph" w:customStyle="1" w:styleId="5FCDC29D8305403CA17E8A45C156B4AE">
    <w:name w:val="5FCDC29D8305403CA17E8A45C156B4AE"/>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58C7-B149-4B60-A47D-AB5FE556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6816</Words>
  <Characters>38857</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Materská škola, Švermova 8, Valaská</vt:lpstr>
    </vt:vector>
  </TitlesOfParts>
  <Company/>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Švermova 8, Valaská</dc:title>
  <dc:creator>M.Škôlka</dc:creator>
  <cp:lastModifiedBy>M.Škôlka</cp:lastModifiedBy>
  <cp:revision>12</cp:revision>
  <cp:lastPrinted>2023-10-11T07:49:00Z</cp:lastPrinted>
  <dcterms:created xsi:type="dcterms:W3CDTF">2023-10-05T21:49:00Z</dcterms:created>
  <dcterms:modified xsi:type="dcterms:W3CDTF">2023-12-04T10:20:00Z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1F66D4F02C4249F787F916993FB2E73D_12</vt:lpwstr>
  </property>
</Properties>
</file>